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CD507C">
      <w:pPr>
        <w:pStyle w:val="4"/>
        <w:spacing w:before="145" w:after="145"/>
      </w:pPr>
      <w:r>
        <w:rPr>
          <w:rFonts w:hint="eastAsia" w:ascii="Times New Roman" w:eastAsia="黑体"/>
          <w:sz w:val="36"/>
          <w:szCs w:val="36"/>
        </w:rPr>
        <w:t>采购需求</w:t>
      </w:r>
    </w:p>
    <w:p w14:paraId="77DBB988">
      <w:pPr>
        <w:spacing w:line="420" w:lineRule="exact"/>
        <w:ind w:firstLine="422" w:firstLineChars="200"/>
        <w:rPr>
          <w:rFonts w:ascii="宋体" w:hAnsi="宋体" w:cs="Courier New"/>
        </w:rPr>
      </w:pPr>
      <w:r>
        <w:rPr>
          <w:rFonts w:hint="eastAsia" w:ascii="宋体" w:hAnsi="宋体" w:cs="Courier New"/>
          <w:b/>
        </w:rPr>
        <w:t>一、项目属性：</w:t>
      </w:r>
      <w:r>
        <w:rPr>
          <w:rFonts w:hint="eastAsia" w:ascii="宋体" w:hAnsi="宋体" w:cs="Courier New"/>
          <w:bCs/>
        </w:rPr>
        <w:t>货物类项</w:t>
      </w:r>
      <w:r>
        <w:rPr>
          <w:rFonts w:hint="eastAsia" w:ascii="宋体" w:hAnsi="宋体" w:cs="Courier New"/>
        </w:rPr>
        <w:t>目。</w:t>
      </w:r>
    </w:p>
    <w:p w14:paraId="05A478FF">
      <w:pPr>
        <w:spacing w:line="420" w:lineRule="exact"/>
        <w:ind w:firstLine="422" w:firstLineChars="200"/>
        <w:rPr>
          <w:rFonts w:ascii="宋体" w:hAnsi="宋体" w:cs="Courier New"/>
        </w:rPr>
      </w:pPr>
      <w:r>
        <w:rPr>
          <w:rFonts w:hint="eastAsia" w:ascii="宋体" w:hAnsi="宋体" w:cs="Courier New"/>
          <w:b/>
        </w:rPr>
        <w:t>二、本项目采购标的对应的中小企业划分标准所属行业</w:t>
      </w:r>
      <w:r>
        <w:rPr>
          <w:rFonts w:hint="eastAsia" w:ascii="宋体" w:hAnsi="宋体" w:cs="Courier New"/>
        </w:rPr>
        <w:t>：工业（制造业）。</w:t>
      </w:r>
    </w:p>
    <w:p w14:paraId="64380928">
      <w:pPr>
        <w:spacing w:line="420" w:lineRule="exact"/>
        <w:ind w:firstLine="422" w:firstLineChars="200"/>
        <w:rPr>
          <w:rFonts w:ascii="宋体" w:hAnsi="宋体" w:cs="Courier New"/>
          <w:b/>
        </w:rPr>
      </w:pPr>
      <w:r>
        <w:rPr>
          <w:rFonts w:hint="eastAsia" w:ascii="宋体" w:hAnsi="宋体" w:cs="Courier New"/>
          <w:b/>
        </w:rPr>
        <w:t>三、本项目不接受</w:t>
      </w:r>
      <w:r>
        <w:rPr>
          <w:rFonts w:hint="eastAsia" w:ascii="宋体" w:hAnsi="宋体" w:cs="Courier New"/>
          <w:bCs/>
        </w:rPr>
        <w:t>进口产品。</w:t>
      </w:r>
    </w:p>
    <w:p w14:paraId="1D230800">
      <w:pPr>
        <w:spacing w:line="420" w:lineRule="exact"/>
        <w:ind w:firstLine="422" w:firstLineChars="200"/>
        <w:rPr>
          <w:rFonts w:hint="eastAsia" w:ascii="宋体" w:hAnsi="宋体" w:cs="宋体"/>
          <w:b/>
        </w:rPr>
      </w:pPr>
      <w:r>
        <w:rPr>
          <w:rFonts w:hint="eastAsia" w:ascii="宋体" w:hAnsi="宋体" w:cs="宋体"/>
          <w:b/>
        </w:rPr>
        <w:t>四、</w:t>
      </w:r>
      <w:r>
        <w:rPr>
          <w:rFonts w:hint="eastAsia" w:ascii="宋体" w:hAnsi="宋体" w:cs="宋体"/>
          <w:b/>
          <w:bCs/>
        </w:rPr>
        <w:t>项目概况</w:t>
      </w:r>
    </w:p>
    <w:p w14:paraId="0A113DC2">
      <w:pPr>
        <w:spacing w:line="420" w:lineRule="exact"/>
        <w:ind w:firstLine="422" w:firstLineChars="200"/>
        <w:rPr>
          <w:rFonts w:hint="eastAsia" w:ascii="宋体" w:hAnsi="宋体" w:cs="宋体"/>
          <w:b/>
        </w:rPr>
      </w:pPr>
      <w:r>
        <w:rPr>
          <w:rFonts w:hint="eastAsia" w:ascii="宋体" w:hAnsi="宋体" w:cs="宋体"/>
          <w:b/>
        </w:rPr>
        <w:t>（一）采购内容</w:t>
      </w:r>
    </w:p>
    <w:p w14:paraId="32A193DC">
      <w:pPr>
        <w:spacing w:line="420" w:lineRule="exact"/>
        <w:ind w:firstLine="420" w:firstLineChars="200"/>
        <w:rPr>
          <w:rFonts w:hint="eastAsia" w:ascii="宋体" w:hAnsi="宋体" w:cs="宋体"/>
          <w:color w:val="FF0000"/>
        </w:rPr>
      </w:pPr>
      <w:r>
        <w:rPr>
          <w:rFonts w:hint="eastAsia" w:ascii="宋体" w:hAnsi="宋体" w:cs="宋体"/>
        </w:rPr>
        <w:t>本次采购内容为城市生命线工程（二期）2025年建设任务项目主要包括排水管网布设液位计12套、易涝点检测3套，市政道路检测14.5公里。预算金额及最高限价为60万元。</w:t>
      </w:r>
    </w:p>
    <w:p w14:paraId="2763C58E">
      <w:pPr>
        <w:spacing w:line="420" w:lineRule="exact"/>
        <w:ind w:firstLine="422" w:firstLineChars="200"/>
        <w:rPr>
          <w:rFonts w:hint="eastAsia" w:ascii="宋体" w:hAnsi="宋体" w:cs="宋体"/>
          <w:b/>
        </w:rPr>
      </w:pPr>
      <w:r>
        <w:rPr>
          <w:rFonts w:hint="eastAsia" w:ascii="宋体" w:hAnsi="宋体" w:cs="宋体"/>
          <w:b/>
        </w:rPr>
        <w:t>（二）付款的支付方式及进度安排：</w:t>
      </w:r>
    </w:p>
    <w:p w14:paraId="469465F8">
      <w:pPr>
        <w:spacing w:line="360" w:lineRule="auto"/>
        <w:ind w:firstLine="420" w:firstLineChars="200"/>
        <w:rPr>
          <w:rFonts w:hint="eastAsia" w:ascii="宋体" w:hAnsi="宋体" w:cs="宋体"/>
          <w:bCs/>
          <w:u w:val="single"/>
          <w:lang w:val="zh-CN"/>
        </w:rPr>
      </w:pPr>
      <w:r>
        <w:rPr>
          <w:rFonts w:hint="eastAsia" w:ascii="宋体" w:hAnsi="宋体" w:cs="宋体"/>
        </w:rPr>
        <w:t>1、资金支付的方式：</w:t>
      </w:r>
      <w:r>
        <w:rPr>
          <w:rFonts w:hint="eastAsia" w:ascii="宋体" w:hAnsi="宋体" w:cs="宋体"/>
          <w:bCs/>
          <w:u w:val="single"/>
          <w:lang w:val="zh-CN"/>
        </w:rPr>
        <w:t>签订合同后支付合同总价款的30%作为预付款,进度款：货物到现场安装调试完毕稳定运行并经验收合格且收到供应商发票后10个工作日内付至合同价款的90%，待质保期满后付清余款（无息）。</w:t>
      </w:r>
    </w:p>
    <w:p w14:paraId="57FD429D">
      <w:pPr>
        <w:spacing w:line="360" w:lineRule="auto"/>
        <w:ind w:firstLine="420" w:firstLineChars="200"/>
        <w:rPr>
          <w:rFonts w:hint="eastAsia" w:ascii="宋体" w:hAnsi="宋体" w:cs="宋体"/>
        </w:rPr>
      </w:pPr>
      <w:r>
        <w:rPr>
          <w:rFonts w:hint="eastAsia" w:ascii="宋体" w:hAnsi="宋体" w:cs="宋体"/>
        </w:rPr>
        <w:t>2、资金支付的时间：收到供应商发票10个工作日内将资金支付到合同约定的成交人账户或成交人数字人民币账户；</w:t>
      </w:r>
    </w:p>
    <w:p w14:paraId="0A9D4592">
      <w:pPr>
        <w:spacing w:line="420" w:lineRule="exact"/>
        <w:ind w:firstLine="420" w:firstLineChars="200"/>
        <w:rPr>
          <w:rFonts w:hint="eastAsia" w:ascii="宋体" w:hAnsi="宋体" w:cs="宋体"/>
        </w:rPr>
      </w:pPr>
      <w:r>
        <w:rPr>
          <w:rFonts w:hint="eastAsia" w:ascii="宋体" w:hAnsi="宋体" w:cs="宋体"/>
        </w:rPr>
        <w:t>3、资金支付的条件：满足相应阶段的要求且收到成交人发票；</w:t>
      </w:r>
    </w:p>
    <w:p w14:paraId="0E367330">
      <w:pPr>
        <w:spacing w:line="420" w:lineRule="exact"/>
        <w:ind w:firstLine="420" w:firstLineChars="200"/>
        <w:rPr>
          <w:rFonts w:hint="eastAsia" w:ascii="宋体" w:hAnsi="宋体" w:cs="宋体"/>
        </w:rPr>
      </w:pPr>
      <w:r>
        <w:rPr>
          <w:rFonts w:hint="eastAsia" w:ascii="宋体" w:hAnsi="宋体" w:cs="宋体"/>
        </w:rPr>
        <w:t>4、在签订合同时，成交人明确表示无需预付款或者主动要求降低预付款比例的金额，采购人可不适用预付款规定。</w:t>
      </w:r>
    </w:p>
    <w:p w14:paraId="5FD13D8A">
      <w:pPr>
        <w:spacing w:line="420" w:lineRule="exact"/>
        <w:ind w:firstLine="422" w:firstLineChars="200"/>
        <w:rPr>
          <w:rFonts w:hint="eastAsia" w:ascii="宋体" w:hAnsi="宋体" w:cs="宋体"/>
        </w:rPr>
      </w:pPr>
      <w:r>
        <w:rPr>
          <w:rFonts w:hint="eastAsia" w:ascii="宋体" w:hAnsi="宋体" w:cs="宋体"/>
          <w:b/>
        </w:rPr>
        <w:t>（二）合同履行期限：</w:t>
      </w:r>
      <w:r>
        <w:rPr>
          <w:rFonts w:hint="eastAsia" w:ascii="宋体" w:hAnsi="宋体" w:cs="宋体"/>
        </w:rPr>
        <w:t>采购合同签订后30日历天安装调试完毕并交付使用。</w:t>
      </w:r>
    </w:p>
    <w:p w14:paraId="56005F34">
      <w:pPr>
        <w:spacing w:line="420" w:lineRule="exact"/>
        <w:ind w:firstLine="422" w:firstLineChars="200"/>
        <w:rPr>
          <w:rFonts w:hint="eastAsia" w:ascii="宋体" w:hAnsi="宋体" w:cs="宋体"/>
        </w:rPr>
      </w:pPr>
      <w:r>
        <w:rPr>
          <w:rFonts w:hint="eastAsia" w:ascii="宋体" w:hAnsi="宋体" w:cs="宋体"/>
          <w:b/>
        </w:rPr>
        <w:t>（三）供货地点：</w:t>
      </w:r>
      <w:r>
        <w:rPr>
          <w:rFonts w:hint="eastAsia" w:ascii="宋体" w:hAnsi="宋体" w:cs="宋体"/>
        </w:rPr>
        <w:t>采购人指定地点。</w:t>
      </w:r>
    </w:p>
    <w:p w14:paraId="7E3BB62F">
      <w:pPr>
        <w:spacing w:line="420" w:lineRule="exact"/>
        <w:ind w:firstLine="422" w:firstLineChars="200"/>
        <w:rPr>
          <w:rFonts w:hint="eastAsia" w:ascii="宋体" w:hAnsi="宋体" w:cs="宋体"/>
        </w:rPr>
      </w:pPr>
      <w:r>
        <w:rPr>
          <w:rFonts w:hint="eastAsia" w:ascii="宋体" w:hAnsi="宋体" w:cs="宋体"/>
          <w:b/>
        </w:rPr>
        <w:t>（四）售后质保期：</w:t>
      </w:r>
      <w:r>
        <w:rPr>
          <w:rFonts w:hint="eastAsia" w:ascii="宋体" w:hAnsi="宋体" w:cs="宋体"/>
        </w:rPr>
        <w:t>三年（自项目验收合格之日起计算）。</w:t>
      </w:r>
    </w:p>
    <w:p w14:paraId="37FC3B2D">
      <w:pPr>
        <w:spacing w:line="420" w:lineRule="exact"/>
        <w:ind w:firstLine="422" w:firstLineChars="200"/>
        <w:rPr>
          <w:rFonts w:hint="eastAsia" w:ascii="宋体" w:hAnsi="宋体" w:cs="宋体"/>
        </w:rPr>
      </w:pPr>
      <w:r>
        <w:rPr>
          <w:rFonts w:hint="eastAsia" w:ascii="宋体" w:hAnsi="宋体" w:cs="宋体"/>
          <w:b/>
        </w:rPr>
        <w:t>（五）质量要求：</w:t>
      </w:r>
      <w:r>
        <w:rPr>
          <w:rFonts w:hint="eastAsia" w:ascii="宋体" w:hAnsi="宋体" w:cs="宋体"/>
        </w:rPr>
        <w:t>1）采购标的需执行的国家相关标准、行业标准、地方标准或者其他标准、规范；2）供应商应保证所提供的货物是全新、未使用过的原装合格正品，并完全符合国家标准和行业的相关标准。</w:t>
      </w:r>
    </w:p>
    <w:p w14:paraId="43D01BCB">
      <w:pPr>
        <w:spacing w:line="420" w:lineRule="exact"/>
        <w:ind w:firstLine="422" w:firstLineChars="200"/>
        <w:rPr>
          <w:rFonts w:hint="eastAsia" w:ascii="宋体" w:hAnsi="宋体" w:cs="宋体"/>
          <w:b/>
        </w:rPr>
      </w:pPr>
      <w:r>
        <w:rPr>
          <w:rFonts w:hint="eastAsia" w:ascii="宋体" w:hAnsi="宋体" w:cs="宋体"/>
          <w:b/>
        </w:rPr>
        <w:t>五、采购清单及参数要求</w:t>
      </w:r>
    </w:p>
    <w:tbl>
      <w:tblPr>
        <w:tblStyle w:val="2"/>
        <w:tblW w:w="992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843"/>
        <w:gridCol w:w="6095"/>
        <w:gridCol w:w="709"/>
        <w:gridCol w:w="709"/>
      </w:tblGrid>
      <w:tr w14:paraId="21EAE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6" w:type="dxa"/>
            <w:gridSpan w:val="3"/>
            <w:vAlign w:val="center"/>
          </w:tcPr>
          <w:p w14:paraId="50263F04">
            <w:pPr>
              <w:rPr>
                <w:rFonts w:ascii="宋体" w:hAnsi="宋体" w:cs="宋体"/>
                <w:sz w:val="18"/>
                <w:szCs w:val="18"/>
              </w:rPr>
            </w:pPr>
            <w:r>
              <w:rPr>
                <w:rFonts w:hint="eastAsia" w:ascii="宋体" w:hAnsi="宋体" w:cs="宋体"/>
                <w:b/>
                <w:bCs/>
                <w:sz w:val="18"/>
                <w:szCs w:val="18"/>
              </w:rPr>
              <w:t>一、排水场景监测设备</w:t>
            </w:r>
          </w:p>
        </w:tc>
        <w:tc>
          <w:tcPr>
            <w:tcW w:w="709" w:type="dxa"/>
            <w:vAlign w:val="center"/>
          </w:tcPr>
          <w:p w14:paraId="33832CEC">
            <w:pPr>
              <w:widowControl/>
              <w:jc w:val="center"/>
              <w:rPr>
                <w:rFonts w:ascii="宋体" w:hAnsi="宋体" w:cs="宋体"/>
                <w:sz w:val="18"/>
                <w:szCs w:val="18"/>
              </w:rPr>
            </w:pPr>
          </w:p>
        </w:tc>
        <w:tc>
          <w:tcPr>
            <w:tcW w:w="709" w:type="dxa"/>
            <w:vAlign w:val="center"/>
          </w:tcPr>
          <w:p w14:paraId="267288F4">
            <w:pPr>
              <w:widowControl/>
              <w:jc w:val="center"/>
              <w:rPr>
                <w:rFonts w:ascii="宋体" w:hAnsi="宋体" w:cs="宋体"/>
                <w:sz w:val="18"/>
                <w:szCs w:val="18"/>
              </w:rPr>
            </w:pPr>
          </w:p>
        </w:tc>
      </w:tr>
      <w:tr w14:paraId="70A5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6884B66C">
            <w:pPr>
              <w:widowControl/>
              <w:jc w:val="center"/>
              <w:rPr>
                <w:rFonts w:ascii="宋体" w:hAnsi="宋体" w:cs="宋体"/>
                <w:sz w:val="18"/>
                <w:szCs w:val="18"/>
              </w:rPr>
            </w:pPr>
            <w:r>
              <w:rPr>
                <w:rFonts w:hint="eastAsia" w:ascii="宋体" w:hAnsi="宋体" w:cs="宋体"/>
                <w:sz w:val="18"/>
                <w:szCs w:val="18"/>
              </w:rPr>
              <w:t>序号</w:t>
            </w:r>
          </w:p>
        </w:tc>
        <w:tc>
          <w:tcPr>
            <w:tcW w:w="1843" w:type="dxa"/>
            <w:vAlign w:val="center"/>
          </w:tcPr>
          <w:p w14:paraId="3C332815">
            <w:pPr>
              <w:widowControl/>
              <w:jc w:val="center"/>
              <w:rPr>
                <w:rFonts w:ascii="宋体" w:hAnsi="宋体" w:cs="宋体"/>
                <w:sz w:val="18"/>
                <w:szCs w:val="18"/>
              </w:rPr>
            </w:pPr>
            <w:r>
              <w:rPr>
                <w:rFonts w:hint="eastAsia" w:ascii="宋体" w:hAnsi="宋体" w:cs="宋体"/>
                <w:sz w:val="18"/>
                <w:szCs w:val="18"/>
              </w:rPr>
              <w:t>名称</w:t>
            </w:r>
          </w:p>
        </w:tc>
        <w:tc>
          <w:tcPr>
            <w:tcW w:w="6095" w:type="dxa"/>
            <w:vAlign w:val="center"/>
          </w:tcPr>
          <w:p w14:paraId="3F42F770">
            <w:pPr>
              <w:jc w:val="center"/>
              <w:rPr>
                <w:rFonts w:ascii="宋体" w:hAnsi="宋体" w:cs="宋体"/>
                <w:sz w:val="18"/>
                <w:szCs w:val="18"/>
              </w:rPr>
            </w:pPr>
            <w:r>
              <w:rPr>
                <w:rFonts w:hint="eastAsia" w:ascii="宋体" w:hAnsi="宋体" w:cs="宋体"/>
                <w:sz w:val="18"/>
                <w:szCs w:val="18"/>
              </w:rPr>
              <w:t>详细参数</w:t>
            </w:r>
          </w:p>
        </w:tc>
        <w:tc>
          <w:tcPr>
            <w:tcW w:w="709" w:type="dxa"/>
            <w:vAlign w:val="center"/>
          </w:tcPr>
          <w:p w14:paraId="2DDEBD70">
            <w:pPr>
              <w:widowControl/>
              <w:jc w:val="center"/>
              <w:rPr>
                <w:rFonts w:ascii="宋体" w:hAnsi="宋体" w:cs="宋体"/>
                <w:sz w:val="18"/>
                <w:szCs w:val="18"/>
              </w:rPr>
            </w:pPr>
            <w:r>
              <w:rPr>
                <w:rFonts w:hint="eastAsia" w:ascii="宋体" w:hAnsi="宋体" w:cs="宋体"/>
                <w:sz w:val="18"/>
                <w:szCs w:val="18"/>
              </w:rPr>
              <w:t>单位</w:t>
            </w:r>
          </w:p>
        </w:tc>
        <w:tc>
          <w:tcPr>
            <w:tcW w:w="709" w:type="dxa"/>
            <w:vAlign w:val="center"/>
          </w:tcPr>
          <w:p w14:paraId="20AFCFA7">
            <w:pPr>
              <w:widowControl/>
              <w:jc w:val="center"/>
              <w:rPr>
                <w:rFonts w:ascii="宋体" w:hAnsi="宋体" w:cs="宋体"/>
                <w:sz w:val="18"/>
                <w:szCs w:val="18"/>
              </w:rPr>
            </w:pPr>
            <w:r>
              <w:rPr>
                <w:rFonts w:hint="eastAsia" w:ascii="宋体" w:hAnsi="宋体" w:cs="宋体"/>
                <w:sz w:val="18"/>
                <w:szCs w:val="18"/>
              </w:rPr>
              <w:t>数量</w:t>
            </w:r>
          </w:p>
        </w:tc>
      </w:tr>
      <w:tr w14:paraId="63BB4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3C01B747">
            <w:pPr>
              <w:widowControl/>
              <w:jc w:val="center"/>
              <w:rPr>
                <w:rFonts w:ascii="宋体" w:hAnsi="宋体" w:cs="宋体"/>
                <w:sz w:val="18"/>
                <w:szCs w:val="18"/>
              </w:rPr>
            </w:pPr>
            <w:r>
              <w:rPr>
                <w:rFonts w:hint="eastAsia" w:ascii="宋体" w:hAnsi="宋体" w:cs="宋体"/>
                <w:sz w:val="18"/>
                <w:szCs w:val="18"/>
              </w:rPr>
              <w:t>1</w:t>
            </w:r>
          </w:p>
        </w:tc>
        <w:tc>
          <w:tcPr>
            <w:tcW w:w="1843" w:type="dxa"/>
            <w:vAlign w:val="center"/>
          </w:tcPr>
          <w:p w14:paraId="477B8B92">
            <w:pPr>
              <w:widowControl/>
              <w:jc w:val="center"/>
              <w:rPr>
                <w:rFonts w:ascii="宋体" w:hAnsi="宋体" w:cs="宋体"/>
                <w:sz w:val="18"/>
                <w:szCs w:val="18"/>
              </w:rPr>
            </w:pPr>
            <w:r>
              <w:rPr>
                <w:rFonts w:hint="eastAsia" w:ascii="宋体" w:hAnsi="宋体" w:cs="宋体"/>
                <w:sz w:val="18"/>
                <w:szCs w:val="18"/>
              </w:rPr>
              <w:t>雨水管网液位计</w:t>
            </w:r>
          </w:p>
          <w:p w14:paraId="3F603A39">
            <w:pPr>
              <w:widowControl/>
              <w:jc w:val="center"/>
              <w:rPr>
                <w:rFonts w:ascii="宋体" w:hAnsi="宋体" w:cs="宋体"/>
                <w:sz w:val="18"/>
                <w:szCs w:val="18"/>
              </w:rPr>
            </w:pPr>
            <w:r>
              <w:rPr>
                <w:rFonts w:hint="eastAsia" w:ascii="宋体" w:hAnsi="宋体" w:cs="宋体"/>
                <w:sz w:val="18"/>
                <w:szCs w:val="18"/>
              </w:rPr>
              <w:t>（窨井遥测水位计）</w:t>
            </w:r>
          </w:p>
        </w:tc>
        <w:tc>
          <w:tcPr>
            <w:tcW w:w="6095" w:type="dxa"/>
            <w:vAlign w:val="center"/>
          </w:tcPr>
          <w:p w14:paraId="07923174">
            <w:pPr>
              <w:widowControl/>
              <w:jc w:val="left"/>
              <w:rPr>
                <w:rFonts w:ascii="宋体" w:hAnsi="宋体" w:cs="宋体"/>
                <w:sz w:val="18"/>
                <w:szCs w:val="18"/>
              </w:rPr>
            </w:pPr>
            <w:r>
              <w:rPr>
                <w:rFonts w:hint="eastAsia" w:ascii="宋体" w:hAnsi="宋体" w:cs="宋体"/>
                <w:sz w:val="18"/>
                <w:szCs w:val="18"/>
              </w:rPr>
              <w:t>1、产品≥IP68防护等级。</w:t>
            </w:r>
          </w:p>
          <w:p w14:paraId="473352C8">
            <w:pPr>
              <w:widowControl/>
              <w:jc w:val="left"/>
              <w:rPr>
                <w:rFonts w:ascii="宋体" w:hAnsi="宋体" w:cs="宋体"/>
                <w:sz w:val="18"/>
                <w:szCs w:val="18"/>
              </w:rPr>
            </w:pPr>
            <w:r>
              <w:rPr>
                <w:rFonts w:hint="eastAsia" w:ascii="宋体" w:hAnsi="宋体" w:cs="宋体"/>
                <w:sz w:val="18"/>
                <w:szCs w:val="18"/>
              </w:rPr>
              <w:t>2、产品需达到ExiaIIC T3 Ga及以上防爆等级。</w:t>
            </w:r>
          </w:p>
          <w:p w14:paraId="6F7CF6B5">
            <w:pPr>
              <w:widowControl/>
              <w:jc w:val="left"/>
              <w:rPr>
                <w:rFonts w:ascii="宋体" w:hAnsi="宋体" w:cs="宋体"/>
                <w:sz w:val="18"/>
                <w:szCs w:val="18"/>
              </w:rPr>
            </w:pPr>
            <w:r>
              <w:rPr>
                <w:rFonts w:hint="eastAsia" w:ascii="宋体" w:hAnsi="宋体" w:cs="宋体"/>
                <w:sz w:val="18"/>
                <w:szCs w:val="18"/>
              </w:rPr>
              <w:t>3、产品满足GB/T 2423.17-2008《电工电子产品环境试验 第2部分:试验方法 试验 Ka:盐雾》试验要求。</w:t>
            </w:r>
          </w:p>
          <w:p w14:paraId="16F8CCC5">
            <w:pPr>
              <w:widowControl/>
              <w:jc w:val="left"/>
              <w:rPr>
                <w:rFonts w:ascii="宋体" w:hAnsi="宋体" w:cs="宋体"/>
                <w:sz w:val="18"/>
                <w:szCs w:val="18"/>
              </w:rPr>
            </w:pPr>
            <w:r>
              <w:rPr>
                <w:rFonts w:hint="eastAsia" w:ascii="宋体" w:hAnsi="宋体" w:cs="宋体"/>
                <w:sz w:val="18"/>
                <w:szCs w:val="18"/>
              </w:rPr>
              <w:t>4、产品采用内置电池供电，内置锂亚电池≥150AH。</w:t>
            </w:r>
          </w:p>
          <w:p w14:paraId="4A37B286">
            <w:pPr>
              <w:widowControl/>
              <w:jc w:val="left"/>
              <w:rPr>
                <w:rFonts w:ascii="宋体" w:hAnsi="宋体" w:cs="宋体"/>
                <w:sz w:val="18"/>
                <w:szCs w:val="18"/>
              </w:rPr>
            </w:pPr>
            <w:r>
              <w:rPr>
                <w:rFonts w:hint="eastAsia" w:ascii="宋体" w:hAnsi="宋体" w:cs="宋体"/>
                <w:sz w:val="18"/>
                <w:szCs w:val="18"/>
              </w:rPr>
              <w:t>5、需配置蓝牙或WIFI等短距离无线调试器，能够通过手机直连设备进行参数配置和设备调试。</w:t>
            </w:r>
          </w:p>
          <w:p w14:paraId="04F1C261">
            <w:pPr>
              <w:widowControl/>
              <w:jc w:val="left"/>
              <w:rPr>
                <w:rFonts w:ascii="宋体" w:hAnsi="宋体" w:cs="宋体"/>
                <w:sz w:val="18"/>
                <w:szCs w:val="18"/>
              </w:rPr>
            </w:pPr>
            <w:r>
              <w:rPr>
                <w:rFonts w:hint="eastAsia" w:ascii="宋体" w:hAnsi="宋体" w:cs="宋体"/>
                <w:sz w:val="18"/>
                <w:szCs w:val="18"/>
              </w:rPr>
              <w:t>★6、产品具备工作状况监测功能，具备内部温湿度、电源电压检测、传感器故障检测、通信信号检测、设备姿态检测功能,并在工作异常时能够自动报警。（需提供具备CMA或CNAS资质检测机构出具的检测报告电子件并加盖投标人公章）</w:t>
            </w:r>
          </w:p>
          <w:p w14:paraId="6FCDCC8F">
            <w:pPr>
              <w:widowControl/>
              <w:jc w:val="left"/>
              <w:rPr>
                <w:rFonts w:ascii="宋体" w:hAnsi="宋体" w:cs="宋体"/>
                <w:sz w:val="18"/>
                <w:szCs w:val="18"/>
              </w:rPr>
            </w:pPr>
            <w:r>
              <w:rPr>
                <w:rFonts w:hint="eastAsia" w:ascii="宋体" w:hAnsi="宋体" w:cs="宋体"/>
                <w:sz w:val="18"/>
                <w:szCs w:val="18"/>
              </w:rPr>
              <w:t>7、产品在不打开壳体的情况下能够采用非接触式方式进行设备唤醒、重启、关机、打开短距离无线通信模块的功能。</w:t>
            </w:r>
          </w:p>
          <w:p w14:paraId="21F7ECDE">
            <w:pPr>
              <w:widowControl/>
              <w:jc w:val="left"/>
              <w:rPr>
                <w:rFonts w:ascii="宋体" w:hAnsi="宋体" w:cs="宋体"/>
                <w:sz w:val="18"/>
                <w:szCs w:val="18"/>
              </w:rPr>
            </w:pPr>
            <w:r>
              <w:rPr>
                <w:rFonts w:hint="eastAsia" w:ascii="宋体" w:hAnsi="宋体" w:cs="宋体"/>
                <w:sz w:val="18"/>
                <w:szCs w:val="18"/>
              </w:rPr>
              <w:t>8、产品具有权限管理功能，非授权人员无法对设备进行参数修改、设备关机等操作。</w:t>
            </w:r>
          </w:p>
          <w:p w14:paraId="6BBDEAB5">
            <w:pPr>
              <w:widowControl/>
              <w:jc w:val="left"/>
              <w:rPr>
                <w:rFonts w:ascii="宋体" w:hAnsi="宋体" w:cs="宋体"/>
                <w:sz w:val="18"/>
                <w:szCs w:val="18"/>
              </w:rPr>
            </w:pPr>
            <w:r>
              <w:rPr>
                <w:rFonts w:hint="eastAsia" w:ascii="宋体" w:hAnsi="宋体" w:cs="宋体"/>
                <w:sz w:val="18"/>
                <w:szCs w:val="18"/>
              </w:rPr>
              <w:t>9、智能终端具备在线升级功能，可通过网络进行远程功能升级。</w:t>
            </w:r>
          </w:p>
          <w:p w14:paraId="6F27C1B0">
            <w:pPr>
              <w:widowControl/>
              <w:jc w:val="left"/>
              <w:rPr>
                <w:rFonts w:ascii="宋体" w:hAnsi="宋体" w:cs="宋体"/>
                <w:sz w:val="18"/>
                <w:szCs w:val="18"/>
              </w:rPr>
            </w:pPr>
            <w:r>
              <w:rPr>
                <w:rFonts w:hint="eastAsia" w:ascii="宋体" w:hAnsi="宋体" w:cs="宋体"/>
                <w:sz w:val="18"/>
                <w:szCs w:val="18"/>
              </w:rPr>
              <w:t>10、测量量程不低于10米，测量精度：±0.5%F.S。</w:t>
            </w:r>
          </w:p>
          <w:p w14:paraId="65AEDD8B">
            <w:pPr>
              <w:widowControl/>
              <w:jc w:val="left"/>
              <w:rPr>
                <w:rFonts w:ascii="宋体" w:hAnsi="宋体" w:cs="宋体"/>
                <w:sz w:val="18"/>
                <w:szCs w:val="18"/>
              </w:rPr>
            </w:pPr>
            <w:r>
              <w:rPr>
                <w:rFonts w:hint="eastAsia" w:ascii="宋体" w:hAnsi="宋体" w:cs="宋体"/>
                <w:sz w:val="18"/>
                <w:szCs w:val="18"/>
              </w:rPr>
              <w:t>11、设备具有三级报警功能：不同液位使用不同的上报间隔，产品能够根据水位自动调整发送周期。</w:t>
            </w:r>
          </w:p>
          <w:p w14:paraId="6B2695A1">
            <w:pPr>
              <w:widowControl/>
              <w:jc w:val="left"/>
              <w:rPr>
                <w:rFonts w:ascii="宋体" w:hAnsi="宋体" w:cs="宋体"/>
                <w:sz w:val="18"/>
                <w:szCs w:val="18"/>
              </w:rPr>
            </w:pPr>
            <w:r>
              <w:rPr>
                <w:rFonts w:hint="eastAsia" w:ascii="宋体" w:hAnsi="宋体" w:cs="宋体"/>
                <w:sz w:val="18"/>
                <w:szCs w:val="18"/>
              </w:rPr>
              <w:t>12、断点续传功能，设备处于信号盲区时，设备上线后，数据自动补传盲区监测数据。</w:t>
            </w:r>
          </w:p>
          <w:p w14:paraId="2A6450F4">
            <w:pPr>
              <w:widowControl/>
              <w:jc w:val="left"/>
              <w:rPr>
                <w:rFonts w:ascii="宋体" w:hAnsi="宋体" w:cs="宋体"/>
                <w:sz w:val="18"/>
                <w:szCs w:val="18"/>
              </w:rPr>
            </w:pPr>
            <w:r>
              <w:rPr>
                <w:rFonts w:hint="eastAsia" w:ascii="宋体" w:hAnsi="宋体" w:cs="宋体"/>
                <w:sz w:val="18"/>
                <w:szCs w:val="18"/>
              </w:rPr>
              <w:t>13、采用4G通讯方式，确保各种场合的正常通讯。</w:t>
            </w:r>
          </w:p>
          <w:p w14:paraId="3123EDEA">
            <w:pPr>
              <w:widowControl/>
              <w:jc w:val="left"/>
              <w:rPr>
                <w:rFonts w:ascii="宋体" w:hAnsi="宋体" w:cs="宋体"/>
                <w:sz w:val="18"/>
                <w:szCs w:val="18"/>
              </w:rPr>
            </w:pPr>
            <w:r>
              <w:rPr>
                <w:rFonts w:hint="eastAsia" w:ascii="宋体" w:hAnsi="宋体" w:cs="宋体"/>
                <w:sz w:val="18"/>
                <w:szCs w:val="18"/>
              </w:rPr>
              <w:t>14、工作环境：工作温度-30℃～70℃、储存温度 -40℃～85℃，正常工作。</w:t>
            </w:r>
          </w:p>
          <w:p w14:paraId="322D409E">
            <w:pPr>
              <w:widowControl/>
              <w:jc w:val="left"/>
              <w:rPr>
                <w:rFonts w:ascii="宋体" w:hAnsi="宋体" w:cs="宋体"/>
                <w:sz w:val="18"/>
                <w:szCs w:val="18"/>
              </w:rPr>
            </w:pPr>
            <w:r>
              <w:rPr>
                <w:rFonts w:hint="eastAsia" w:ascii="宋体" w:hAnsi="宋体" w:cs="宋体"/>
                <w:sz w:val="18"/>
                <w:szCs w:val="18"/>
              </w:rPr>
              <w:t>15、壳体材质：304不锈钢机身。</w:t>
            </w:r>
          </w:p>
          <w:p w14:paraId="63061B97">
            <w:pPr>
              <w:widowControl/>
              <w:jc w:val="left"/>
              <w:rPr>
                <w:rFonts w:ascii="宋体" w:hAnsi="宋体" w:cs="宋体"/>
                <w:sz w:val="18"/>
                <w:szCs w:val="18"/>
              </w:rPr>
            </w:pPr>
            <w:r>
              <w:rPr>
                <w:rFonts w:hint="eastAsia" w:ascii="宋体" w:hAnsi="宋体" w:cs="宋体"/>
                <w:sz w:val="18"/>
                <w:szCs w:val="18"/>
              </w:rPr>
              <w:t>16、安装方式：井壁支架安装。</w:t>
            </w:r>
          </w:p>
          <w:p w14:paraId="2609C4EF">
            <w:pPr>
              <w:widowControl/>
              <w:jc w:val="left"/>
              <w:rPr>
                <w:rFonts w:ascii="宋体" w:hAnsi="宋体" w:cs="宋体"/>
                <w:sz w:val="18"/>
                <w:szCs w:val="18"/>
              </w:rPr>
            </w:pPr>
            <w:r>
              <w:rPr>
                <w:rFonts w:hint="eastAsia" w:ascii="宋体" w:hAnsi="宋体" w:cs="宋体"/>
                <w:sz w:val="18"/>
                <w:szCs w:val="18"/>
              </w:rPr>
              <w:t>17、FLASH：≥8MB，能存储最近2年监测数据。</w:t>
            </w:r>
          </w:p>
        </w:tc>
        <w:tc>
          <w:tcPr>
            <w:tcW w:w="709" w:type="dxa"/>
            <w:vAlign w:val="center"/>
          </w:tcPr>
          <w:p w14:paraId="44283DD6">
            <w:pPr>
              <w:widowControl/>
              <w:jc w:val="center"/>
              <w:rPr>
                <w:rFonts w:ascii="宋体" w:hAnsi="宋体" w:cs="宋体"/>
                <w:sz w:val="18"/>
                <w:szCs w:val="18"/>
              </w:rPr>
            </w:pPr>
            <w:r>
              <w:rPr>
                <w:rFonts w:hint="eastAsia" w:ascii="宋体" w:hAnsi="宋体" w:cs="宋体"/>
                <w:sz w:val="18"/>
                <w:szCs w:val="18"/>
              </w:rPr>
              <w:t>个</w:t>
            </w:r>
          </w:p>
        </w:tc>
        <w:tc>
          <w:tcPr>
            <w:tcW w:w="709" w:type="dxa"/>
            <w:vAlign w:val="center"/>
          </w:tcPr>
          <w:p w14:paraId="7013B320">
            <w:pPr>
              <w:widowControl/>
              <w:jc w:val="center"/>
              <w:rPr>
                <w:rFonts w:ascii="宋体" w:hAnsi="宋体" w:cs="宋体"/>
                <w:sz w:val="18"/>
                <w:szCs w:val="18"/>
              </w:rPr>
            </w:pPr>
            <w:r>
              <w:rPr>
                <w:rFonts w:hint="eastAsia" w:ascii="宋体" w:hAnsi="宋体" w:cs="宋体"/>
                <w:sz w:val="18"/>
                <w:szCs w:val="18"/>
              </w:rPr>
              <w:t>8</w:t>
            </w:r>
          </w:p>
        </w:tc>
      </w:tr>
      <w:tr w14:paraId="13294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4E27E7DC">
            <w:pPr>
              <w:widowControl/>
              <w:jc w:val="center"/>
              <w:rPr>
                <w:rFonts w:ascii="宋体" w:hAnsi="宋体" w:cs="宋体"/>
                <w:sz w:val="18"/>
                <w:szCs w:val="18"/>
              </w:rPr>
            </w:pPr>
            <w:r>
              <w:rPr>
                <w:rFonts w:hint="eastAsia" w:ascii="宋体" w:hAnsi="宋体" w:cs="宋体"/>
                <w:sz w:val="18"/>
                <w:szCs w:val="18"/>
              </w:rPr>
              <w:t>2</w:t>
            </w:r>
          </w:p>
        </w:tc>
        <w:tc>
          <w:tcPr>
            <w:tcW w:w="1843" w:type="dxa"/>
            <w:vAlign w:val="center"/>
          </w:tcPr>
          <w:p w14:paraId="25AE2DD6">
            <w:pPr>
              <w:widowControl/>
              <w:jc w:val="center"/>
              <w:rPr>
                <w:rFonts w:ascii="宋体" w:hAnsi="宋体" w:cs="宋体"/>
                <w:sz w:val="18"/>
                <w:szCs w:val="18"/>
              </w:rPr>
            </w:pPr>
            <w:r>
              <w:rPr>
                <w:rFonts w:hint="eastAsia" w:ascii="宋体" w:hAnsi="宋体" w:cs="宋体"/>
                <w:sz w:val="18"/>
                <w:szCs w:val="18"/>
              </w:rPr>
              <w:t>雨水管网液位计</w:t>
            </w:r>
          </w:p>
          <w:p w14:paraId="4959670D">
            <w:pPr>
              <w:widowControl/>
              <w:jc w:val="center"/>
              <w:rPr>
                <w:rFonts w:ascii="宋体" w:hAnsi="宋体" w:cs="宋体"/>
                <w:sz w:val="18"/>
                <w:szCs w:val="18"/>
              </w:rPr>
            </w:pPr>
            <w:r>
              <w:rPr>
                <w:rFonts w:hint="eastAsia" w:ascii="宋体" w:hAnsi="宋体" w:cs="宋体"/>
                <w:sz w:val="18"/>
                <w:szCs w:val="18"/>
              </w:rPr>
              <w:t>（雷达水位计-毫米波雷达传感器）</w:t>
            </w:r>
          </w:p>
        </w:tc>
        <w:tc>
          <w:tcPr>
            <w:tcW w:w="6095" w:type="dxa"/>
            <w:vAlign w:val="center"/>
          </w:tcPr>
          <w:p w14:paraId="6BF0DE2D">
            <w:pPr>
              <w:widowControl/>
              <w:jc w:val="left"/>
              <w:rPr>
                <w:rFonts w:ascii="宋体" w:hAnsi="宋体" w:cs="宋体"/>
                <w:sz w:val="18"/>
                <w:szCs w:val="18"/>
              </w:rPr>
            </w:pPr>
            <w:r>
              <w:rPr>
                <w:rFonts w:hint="eastAsia" w:ascii="宋体" w:hAnsi="宋体" w:cs="宋体"/>
                <w:sz w:val="18"/>
                <w:szCs w:val="18"/>
              </w:rPr>
              <w:t>1、测量范围：0.2~15米。</w:t>
            </w:r>
          </w:p>
          <w:p w14:paraId="49E68113">
            <w:pPr>
              <w:widowControl/>
              <w:jc w:val="left"/>
              <w:rPr>
                <w:rFonts w:ascii="宋体" w:hAnsi="宋体" w:cs="宋体"/>
                <w:sz w:val="18"/>
                <w:szCs w:val="18"/>
              </w:rPr>
            </w:pPr>
            <w:r>
              <w:rPr>
                <w:rFonts w:hint="eastAsia" w:ascii="宋体" w:hAnsi="宋体" w:cs="宋体"/>
                <w:sz w:val="18"/>
                <w:szCs w:val="18"/>
              </w:rPr>
              <w:t>2、测量精度：±3mm。</w:t>
            </w:r>
          </w:p>
          <w:p w14:paraId="5D5955E6">
            <w:pPr>
              <w:widowControl/>
              <w:jc w:val="left"/>
              <w:rPr>
                <w:rFonts w:ascii="宋体" w:hAnsi="宋体" w:cs="宋体"/>
                <w:sz w:val="18"/>
                <w:szCs w:val="18"/>
              </w:rPr>
            </w:pPr>
            <w:r>
              <w:rPr>
                <w:rFonts w:hint="eastAsia" w:ascii="宋体" w:hAnsi="宋体" w:cs="宋体"/>
                <w:sz w:val="18"/>
                <w:szCs w:val="18"/>
              </w:rPr>
              <w:t>3、材质：不锈钢外壳，内置姿态传感器。</w:t>
            </w:r>
          </w:p>
          <w:p w14:paraId="56D8EB7B">
            <w:pPr>
              <w:widowControl/>
              <w:jc w:val="left"/>
              <w:rPr>
                <w:rFonts w:ascii="宋体" w:hAnsi="宋体" w:cs="宋体"/>
                <w:sz w:val="18"/>
                <w:szCs w:val="18"/>
              </w:rPr>
            </w:pPr>
            <w:r>
              <w:rPr>
                <w:rFonts w:hint="eastAsia" w:ascii="宋体" w:hAnsi="宋体" w:cs="宋体"/>
                <w:sz w:val="18"/>
                <w:szCs w:val="18"/>
              </w:rPr>
              <w:t>4、产品≥IP68防护等级要求。</w:t>
            </w:r>
          </w:p>
          <w:p w14:paraId="190132FE">
            <w:pPr>
              <w:widowControl/>
              <w:jc w:val="left"/>
              <w:rPr>
                <w:rFonts w:ascii="宋体" w:hAnsi="宋体" w:cs="宋体"/>
                <w:sz w:val="18"/>
                <w:szCs w:val="18"/>
              </w:rPr>
            </w:pPr>
            <w:r>
              <w:rPr>
                <w:rFonts w:hint="eastAsia" w:ascii="宋体" w:hAnsi="宋体" w:cs="宋体"/>
                <w:sz w:val="18"/>
                <w:szCs w:val="18"/>
              </w:rPr>
              <w:t>5、产品需达到≥Exia IIC T4 Ga防爆认证要求。</w:t>
            </w:r>
          </w:p>
        </w:tc>
        <w:tc>
          <w:tcPr>
            <w:tcW w:w="709" w:type="dxa"/>
            <w:vAlign w:val="center"/>
          </w:tcPr>
          <w:p w14:paraId="452DC6F0">
            <w:pPr>
              <w:widowControl/>
              <w:jc w:val="center"/>
              <w:rPr>
                <w:rFonts w:ascii="宋体" w:hAnsi="宋体" w:cs="宋体"/>
                <w:sz w:val="18"/>
                <w:szCs w:val="18"/>
              </w:rPr>
            </w:pPr>
            <w:r>
              <w:rPr>
                <w:rFonts w:hint="eastAsia" w:ascii="宋体" w:hAnsi="宋体" w:cs="宋体"/>
                <w:sz w:val="18"/>
                <w:szCs w:val="18"/>
              </w:rPr>
              <w:t>个</w:t>
            </w:r>
          </w:p>
        </w:tc>
        <w:tc>
          <w:tcPr>
            <w:tcW w:w="709" w:type="dxa"/>
            <w:vAlign w:val="center"/>
          </w:tcPr>
          <w:p w14:paraId="2E78E4B6">
            <w:pPr>
              <w:widowControl/>
              <w:jc w:val="center"/>
              <w:rPr>
                <w:rFonts w:ascii="宋体" w:hAnsi="宋体" w:cs="宋体"/>
                <w:sz w:val="18"/>
                <w:szCs w:val="18"/>
              </w:rPr>
            </w:pPr>
            <w:r>
              <w:rPr>
                <w:rFonts w:hint="eastAsia" w:ascii="宋体" w:hAnsi="宋体" w:cs="宋体"/>
                <w:sz w:val="18"/>
                <w:szCs w:val="18"/>
              </w:rPr>
              <w:t>8</w:t>
            </w:r>
          </w:p>
        </w:tc>
      </w:tr>
      <w:tr w14:paraId="32707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25BD804B">
            <w:pPr>
              <w:widowControl/>
              <w:jc w:val="center"/>
              <w:rPr>
                <w:rFonts w:ascii="宋体" w:hAnsi="宋体" w:cs="宋体"/>
                <w:sz w:val="18"/>
                <w:szCs w:val="18"/>
              </w:rPr>
            </w:pPr>
            <w:r>
              <w:rPr>
                <w:rFonts w:hint="eastAsia" w:ascii="宋体" w:hAnsi="宋体" w:cs="宋体"/>
                <w:sz w:val="18"/>
                <w:szCs w:val="18"/>
              </w:rPr>
              <w:t>3</w:t>
            </w:r>
          </w:p>
        </w:tc>
        <w:tc>
          <w:tcPr>
            <w:tcW w:w="1843" w:type="dxa"/>
            <w:vAlign w:val="center"/>
          </w:tcPr>
          <w:p w14:paraId="4329863F">
            <w:pPr>
              <w:widowControl/>
              <w:jc w:val="center"/>
              <w:rPr>
                <w:rFonts w:ascii="宋体" w:hAnsi="宋体" w:cs="宋体"/>
                <w:sz w:val="18"/>
                <w:szCs w:val="18"/>
              </w:rPr>
            </w:pPr>
            <w:r>
              <w:rPr>
                <w:rFonts w:hint="eastAsia" w:ascii="宋体" w:hAnsi="宋体" w:cs="宋体"/>
                <w:sz w:val="18"/>
                <w:szCs w:val="18"/>
              </w:rPr>
              <w:t>雨水管网液位计</w:t>
            </w:r>
          </w:p>
          <w:p w14:paraId="77DBEE77">
            <w:pPr>
              <w:widowControl/>
              <w:jc w:val="center"/>
              <w:rPr>
                <w:rFonts w:ascii="宋体" w:hAnsi="宋体" w:cs="宋体"/>
                <w:sz w:val="18"/>
                <w:szCs w:val="18"/>
              </w:rPr>
            </w:pPr>
            <w:r>
              <w:rPr>
                <w:rFonts w:hint="eastAsia" w:ascii="宋体" w:hAnsi="宋体" w:cs="宋体"/>
                <w:sz w:val="18"/>
                <w:szCs w:val="18"/>
              </w:rPr>
              <w:t>（静压式液位计-防堵型压力传感器）</w:t>
            </w:r>
          </w:p>
        </w:tc>
        <w:tc>
          <w:tcPr>
            <w:tcW w:w="6095" w:type="dxa"/>
            <w:vAlign w:val="center"/>
          </w:tcPr>
          <w:p w14:paraId="6F2B1D1F">
            <w:pPr>
              <w:widowControl/>
              <w:jc w:val="left"/>
              <w:rPr>
                <w:rFonts w:ascii="宋体" w:hAnsi="宋体" w:cs="宋体"/>
                <w:sz w:val="18"/>
                <w:szCs w:val="18"/>
              </w:rPr>
            </w:pPr>
            <w:r>
              <w:rPr>
                <w:rFonts w:hint="eastAsia" w:ascii="宋体" w:hAnsi="宋体" w:cs="宋体"/>
                <w:sz w:val="18"/>
                <w:szCs w:val="18"/>
              </w:rPr>
              <w:t>1、测量范围：0~13m。</w:t>
            </w:r>
          </w:p>
          <w:p w14:paraId="318FEB1B">
            <w:pPr>
              <w:widowControl/>
              <w:jc w:val="left"/>
              <w:rPr>
                <w:rFonts w:ascii="宋体" w:hAnsi="宋体" w:cs="宋体"/>
                <w:sz w:val="18"/>
                <w:szCs w:val="18"/>
              </w:rPr>
            </w:pPr>
            <w:r>
              <w:rPr>
                <w:rFonts w:hint="eastAsia" w:ascii="宋体" w:hAnsi="宋体" w:cs="宋体"/>
                <w:sz w:val="18"/>
                <w:szCs w:val="18"/>
              </w:rPr>
              <w:t>2、测量精度：±0.5%F.S。</w:t>
            </w:r>
          </w:p>
          <w:p w14:paraId="293A48F3">
            <w:pPr>
              <w:widowControl/>
              <w:jc w:val="left"/>
              <w:rPr>
                <w:rFonts w:ascii="宋体" w:hAnsi="宋体" w:cs="宋体"/>
                <w:sz w:val="18"/>
                <w:szCs w:val="18"/>
              </w:rPr>
            </w:pPr>
            <w:r>
              <w:rPr>
                <w:rFonts w:hint="eastAsia" w:ascii="宋体" w:hAnsi="宋体" w:cs="宋体"/>
                <w:sz w:val="18"/>
                <w:szCs w:val="18"/>
              </w:rPr>
              <w:t>3、产品≥IP68防护等级要求。</w:t>
            </w:r>
          </w:p>
        </w:tc>
        <w:tc>
          <w:tcPr>
            <w:tcW w:w="709" w:type="dxa"/>
            <w:vAlign w:val="center"/>
          </w:tcPr>
          <w:p w14:paraId="1F2E3670">
            <w:pPr>
              <w:widowControl/>
              <w:jc w:val="center"/>
              <w:rPr>
                <w:rFonts w:ascii="宋体" w:hAnsi="宋体" w:cs="宋体"/>
                <w:sz w:val="18"/>
                <w:szCs w:val="18"/>
              </w:rPr>
            </w:pPr>
            <w:r>
              <w:rPr>
                <w:rFonts w:hint="eastAsia" w:ascii="宋体" w:hAnsi="宋体" w:cs="宋体"/>
                <w:sz w:val="18"/>
                <w:szCs w:val="18"/>
              </w:rPr>
              <w:t>个</w:t>
            </w:r>
          </w:p>
        </w:tc>
        <w:tc>
          <w:tcPr>
            <w:tcW w:w="709" w:type="dxa"/>
            <w:vAlign w:val="center"/>
          </w:tcPr>
          <w:p w14:paraId="39560633">
            <w:pPr>
              <w:widowControl/>
              <w:jc w:val="center"/>
              <w:rPr>
                <w:rFonts w:ascii="宋体" w:hAnsi="宋体" w:cs="宋体"/>
                <w:sz w:val="18"/>
                <w:szCs w:val="18"/>
              </w:rPr>
            </w:pPr>
            <w:r>
              <w:rPr>
                <w:rFonts w:hint="eastAsia" w:ascii="宋体" w:hAnsi="宋体" w:cs="宋体"/>
                <w:sz w:val="18"/>
                <w:szCs w:val="18"/>
              </w:rPr>
              <w:t>8</w:t>
            </w:r>
          </w:p>
        </w:tc>
      </w:tr>
      <w:tr w14:paraId="177D8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4247B29C">
            <w:pPr>
              <w:widowControl/>
              <w:jc w:val="center"/>
              <w:rPr>
                <w:rFonts w:ascii="宋体" w:hAnsi="宋体" w:cs="宋体"/>
                <w:sz w:val="18"/>
                <w:szCs w:val="18"/>
              </w:rPr>
            </w:pPr>
            <w:r>
              <w:rPr>
                <w:rFonts w:hint="eastAsia" w:ascii="宋体" w:hAnsi="宋体" w:cs="宋体"/>
                <w:sz w:val="18"/>
                <w:szCs w:val="18"/>
              </w:rPr>
              <w:t>4</w:t>
            </w:r>
          </w:p>
        </w:tc>
        <w:tc>
          <w:tcPr>
            <w:tcW w:w="1843" w:type="dxa"/>
            <w:vAlign w:val="center"/>
          </w:tcPr>
          <w:p w14:paraId="30397274">
            <w:pPr>
              <w:widowControl/>
              <w:jc w:val="center"/>
              <w:rPr>
                <w:rFonts w:ascii="宋体" w:hAnsi="宋体" w:cs="宋体"/>
                <w:sz w:val="18"/>
                <w:szCs w:val="18"/>
              </w:rPr>
            </w:pPr>
            <w:r>
              <w:rPr>
                <w:rFonts w:hint="eastAsia" w:ascii="宋体" w:hAnsi="宋体" w:cs="宋体"/>
                <w:sz w:val="18"/>
                <w:szCs w:val="18"/>
              </w:rPr>
              <w:t>雨水管网液位计</w:t>
            </w:r>
          </w:p>
          <w:p w14:paraId="159ABE95">
            <w:pPr>
              <w:widowControl/>
              <w:jc w:val="center"/>
              <w:rPr>
                <w:rFonts w:ascii="宋体" w:hAnsi="宋体" w:cs="宋体"/>
                <w:sz w:val="18"/>
                <w:szCs w:val="18"/>
              </w:rPr>
            </w:pPr>
            <w:r>
              <w:rPr>
                <w:rFonts w:hint="eastAsia" w:ascii="宋体" w:hAnsi="宋体" w:cs="宋体"/>
                <w:sz w:val="18"/>
                <w:szCs w:val="18"/>
              </w:rPr>
              <w:t>（集线盒）</w:t>
            </w:r>
          </w:p>
        </w:tc>
        <w:tc>
          <w:tcPr>
            <w:tcW w:w="6095" w:type="dxa"/>
            <w:vAlign w:val="center"/>
          </w:tcPr>
          <w:p w14:paraId="56D607F2">
            <w:pPr>
              <w:jc w:val="left"/>
              <w:rPr>
                <w:rFonts w:ascii="宋体" w:hAnsi="宋体" w:cs="宋体"/>
                <w:sz w:val="18"/>
                <w:szCs w:val="18"/>
              </w:rPr>
            </w:pPr>
            <w:r>
              <w:rPr>
                <w:rFonts w:hint="eastAsia" w:ascii="宋体" w:hAnsi="宋体" w:cs="宋体"/>
                <w:sz w:val="18"/>
                <w:szCs w:val="18"/>
              </w:rPr>
              <w:t>配合主机使用，产品≥IP68防护等级要求。</w:t>
            </w:r>
          </w:p>
        </w:tc>
        <w:tc>
          <w:tcPr>
            <w:tcW w:w="709" w:type="dxa"/>
            <w:vAlign w:val="center"/>
          </w:tcPr>
          <w:p w14:paraId="513E5FD7">
            <w:pPr>
              <w:widowControl/>
              <w:jc w:val="center"/>
              <w:rPr>
                <w:rFonts w:ascii="宋体" w:hAnsi="宋体" w:cs="宋体"/>
                <w:sz w:val="18"/>
                <w:szCs w:val="18"/>
              </w:rPr>
            </w:pPr>
            <w:r>
              <w:rPr>
                <w:rFonts w:hint="eastAsia" w:ascii="宋体" w:hAnsi="宋体" w:cs="宋体"/>
                <w:sz w:val="18"/>
                <w:szCs w:val="18"/>
              </w:rPr>
              <w:t>个</w:t>
            </w:r>
          </w:p>
        </w:tc>
        <w:tc>
          <w:tcPr>
            <w:tcW w:w="709" w:type="dxa"/>
            <w:vAlign w:val="center"/>
          </w:tcPr>
          <w:p w14:paraId="4A5069BB">
            <w:pPr>
              <w:widowControl/>
              <w:jc w:val="center"/>
              <w:rPr>
                <w:rFonts w:ascii="宋体" w:hAnsi="宋体" w:cs="宋体"/>
                <w:sz w:val="18"/>
                <w:szCs w:val="18"/>
              </w:rPr>
            </w:pPr>
            <w:r>
              <w:rPr>
                <w:rFonts w:hint="eastAsia" w:ascii="宋体" w:hAnsi="宋体" w:cs="宋体"/>
                <w:sz w:val="18"/>
                <w:szCs w:val="18"/>
              </w:rPr>
              <w:t>8</w:t>
            </w:r>
          </w:p>
        </w:tc>
      </w:tr>
      <w:tr w14:paraId="5E81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39F0F2EB">
            <w:pPr>
              <w:widowControl/>
              <w:jc w:val="center"/>
              <w:rPr>
                <w:rFonts w:ascii="宋体" w:hAnsi="宋体" w:cs="宋体"/>
                <w:sz w:val="18"/>
                <w:szCs w:val="18"/>
              </w:rPr>
            </w:pPr>
            <w:r>
              <w:rPr>
                <w:rFonts w:hint="eastAsia" w:ascii="宋体" w:hAnsi="宋体" w:cs="宋体"/>
                <w:sz w:val="18"/>
                <w:szCs w:val="18"/>
              </w:rPr>
              <w:t>5</w:t>
            </w:r>
          </w:p>
        </w:tc>
        <w:tc>
          <w:tcPr>
            <w:tcW w:w="1843" w:type="dxa"/>
            <w:vAlign w:val="center"/>
          </w:tcPr>
          <w:p w14:paraId="599F713A">
            <w:pPr>
              <w:widowControl/>
              <w:jc w:val="center"/>
              <w:rPr>
                <w:rFonts w:ascii="宋体" w:hAnsi="宋体" w:cs="宋体"/>
                <w:sz w:val="18"/>
                <w:szCs w:val="18"/>
              </w:rPr>
            </w:pPr>
            <w:r>
              <w:rPr>
                <w:rFonts w:hint="eastAsia" w:ascii="宋体" w:hAnsi="宋体" w:cs="宋体"/>
                <w:sz w:val="18"/>
                <w:szCs w:val="18"/>
              </w:rPr>
              <w:t>雨水管网液位计</w:t>
            </w:r>
          </w:p>
          <w:p w14:paraId="511B7743">
            <w:pPr>
              <w:widowControl/>
              <w:jc w:val="center"/>
              <w:rPr>
                <w:rFonts w:ascii="宋体" w:hAnsi="宋体" w:cs="宋体"/>
                <w:sz w:val="18"/>
                <w:szCs w:val="18"/>
              </w:rPr>
            </w:pPr>
            <w:r>
              <w:rPr>
                <w:rFonts w:hint="eastAsia" w:ascii="宋体" w:hAnsi="宋体" w:cs="宋体"/>
                <w:sz w:val="18"/>
                <w:szCs w:val="18"/>
              </w:rPr>
              <w:t>（雷达水位支架）</w:t>
            </w:r>
          </w:p>
        </w:tc>
        <w:tc>
          <w:tcPr>
            <w:tcW w:w="6095" w:type="dxa"/>
            <w:vAlign w:val="center"/>
          </w:tcPr>
          <w:p w14:paraId="2F333C72">
            <w:pPr>
              <w:jc w:val="left"/>
              <w:rPr>
                <w:rFonts w:ascii="宋体" w:hAnsi="宋体" w:cs="宋体"/>
                <w:sz w:val="18"/>
                <w:szCs w:val="18"/>
              </w:rPr>
            </w:pPr>
            <w:r>
              <w:rPr>
                <w:rFonts w:hint="eastAsia" w:ascii="宋体" w:hAnsi="宋体" w:cs="宋体"/>
                <w:sz w:val="18"/>
                <w:szCs w:val="18"/>
              </w:rPr>
              <w:t>成套井下不锈钢安装支架。</w:t>
            </w:r>
          </w:p>
        </w:tc>
        <w:tc>
          <w:tcPr>
            <w:tcW w:w="709" w:type="dxa"/>
            <w:vAlign w:val="center"/>
          </w:tcPr>
          <w:p w14:paraId="317C33EF">
            <w:pPr>
              <w:widowControl/>
              <w:jc w:val="center"/>
              <w:rPr>
                <w:rFonts w:ascii="宋体" w:hAnsi="宋体" w:cs="宋体"/>
                <w:sz w:val="18"/>
                <w:szCs w:val="18"/>
              </w:rPr>
            </w:pPr>
            <w:r>
              <w:rPr>
                <w:rFonts w:hint="eastAsia" w:ascii="宋体" w:hAnsi="宋体" w:cs="宋体"/>
                <w:sz w:val="18"/>
                <w:szCs w:val="18"/>
              </w:rPr>
              <w:t>个</w:t>
            </w:r>
          </w:p>
        </w:tc>
        <w:tc>
          <w:tcPr>
            <w:tcW w:w="709" w:type="dxa"/>
            <w:vAlign w:val="center"/>
          </w:tcPr>
          <w:p w14:paraId="7FCE4FF9">
            <w:pPr>
              <w:widowControl/>
              <w:jc w:val="center"/>
              <w:rPr>
                <w:rFonts w:ascii="宋体" w:hAnsi="宋体" w:cs="宋体"/>
                <w:sz w:val="18"/>
                <w:szCs w:val="18"/>
              </w:rPr>
            </w:pPr>
            <w:r>
              <w:rPr>
                <w:rFonts w:hint="eastAsia" w:ascii="宋体" w:hAnsi="宋体" w:cs="宋体"/>
                <w:sz w:val="18"/>
                <w:szCs w:val="18"/>
              </w:rPr>
              <w:t>8</w:t>
            </w:r>
          </w:p>
        </w:tc>
      </w:tr>
      <w:tr w14:paraId="55E3F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6D52D4ED">
            <w:pPr>
              <w:widowControl/>
              <w:jc w:val="center"/>
              <w:rPr>
                <w:rFonts w:ascii="宋体" w:hAnsi="宋体" w:cs="宋体"/>
                <w:sz w:val="18"/>
                <w:szCs w:val="18"/>
              </w:rPr>
            </w:pPr>
            <w:r>
              <w:rPr>
                <w:rFonts w:hint="eastAsia" w:ascii="宋体" w:hAnsi="宋体" w:cs="宋体"/>
                <w:sz w:val="18"/>
                <w:szCs w:val="18"/>
              </w:rPr>
              <w:t>6</w:t>
            </w:r>
          </w:p>
        </w:tc>
        <w:tc>
          <w:tcPr>
            <w:tcW w:w="1843" w:type="dxa"/>
            <w:vAlign w:val="center"/>
          </w:tcPr>
          <w:p w14:paraId="20C39D24">
            <w:pPr>
              <w:widowControl/>
              <w:jc w:val="center"/>
              <w:rPr>
                <w:rFonts w:ascii="宋体" w:hAnsi="宋体" w:cs="宋体"/>
                <w:sz w:val="18"/>
                <w:szCs w:val="18"/>
              </w:rPr>
            </w:pPr>
            <w:r>
              <w:rPr>
                <w:rFonts w:hint="eastAsia" w:ascii="宋体" w:hAnsi="宋体" w:cs="宋体"/>
                <w:sz w:val="18"/>
                <w:szCs w:val="18"/>
              </w:rPr>
              <w:t>污水管网液位计</w:t>
            </w:r>
          </w:p>
          <w:p w14:paraId="48DD3E08">
            <w:pPr>
              <w:widowControl/>
              <w:jc w:val="center"/>
              <w:rPr>
                <w:rFonts w:ascii="宋体" w:hAnsi="宋体" w:cs="宋体"/>
                <w:sz w:val="18"/>
                <w:szCs w:val="18"/>
              </w:rPr>
            </w:pPr>
            <w:r>
              <w:rPr>
                <w:rFonts w:hint="eastAsia" w:ascii="宋体" w:hAnsi="宋体" w:cs="宋体"/>
                <w:sz w:val="18"/>
                <w:szCs w:val="18"/>
              </w:rPr>
              <w:t>（窨井遥测水位计）</w:t>
            </w:r>
          </w:p>
        </w:tc>
        <w:tc>
          <w:tcPr>
            <w:tcW w:w="6095" w:type="dxa"/>
            <w:vAlign w:val="center"/>
          </w:tcPr>
          <w:p w14:paraId="44421921">
            <w:pPr>
              <w:widowControl/>
              <w:jc w:val="left"/>
              <w:rPr>
                <w:rFonts w:ascii="宋体" w:hAnsi="宋体" w:cs="宋体"/>
                <w:sz w:val="18"/>
                <w:szCs w:val="18"/>
              </w:rPr>
            </w:pPr>
            <w:r>
              <w:rPr>
                <w:rFonts w:hint="eastAsia" w:ascii="宋体" w:hAnsi="宋体" w:cs="宋体"/>
                <w:sz w:val="18"/>
                <w:szCs w:val="18"/>
              </w:rPr>
              <w:t>1、产品满足IP68防护等级。</w:t>
            </w:r>
          </w:p>
          <w:p w14:paraId="72A3A415">
            <w:pPr>
              <w:widowControl/>
              <w:jc w:val="left"/>
              <w:rPr>
                <w:rFonts w:ascii="宋体" w:hAnsi="宋体" w:cs="宋体"/>
                <w:sz w:val="18"/>
                <w:szCs w:val="18"/>
              </w:rPr>
            </w:pPr>
            <w:r>
              <w:rPr>
                <w:rFonts w:hint="eastAsia" w:ascii="宋体" w:hAnsi="宋体" w:cs="宋体"/>
                <w:sz w:val="18"/>
                <w:szCs w:val="18"/>
              </w:rPr>
              <w:t>2、产品需达到Exia IIC T3 Ga及以上防爆等级。</w:t>
            </w:r>
          </w:p>
          <w:p w14:paraId="42214ECF">
            <w:pPr>
              <w:widowControl/>
              <w:jc w:val="left"/>
              <w:rPr>
                <w:rFonts w:ascii="宋体" w:hAnsi="宋体" w:cs="宋体"/>
                <w:sz w:val="18"/>
                <w:szCs w:val="18"/>
              </w:rPr>
            </w:pPr>
            <w:r>
              <w:rPr>
                <w:rFonts w:hint="eastAsia" w:ascii="宋体" w:hAnsi="宋体" w:cs="宋体"/>
                <w:sz w:val="18"/>
                <w:szCs w:val="18"/>
              </w:rPr>
              <w:t>3、产品采用内置电池供电，内置锂亚电池≥150AH。</w:t>
            </w:r>
          </w:p>
          <w:p w14:paraId="37306D30">
            <w:pPr>
              <w:widowControl/>
              <w:jc w:val="left"/>
              <w:rPr>
                <w:rFonts w:hint="eastAsia" w:ascii="宋体" w:hAnsi="宋体" w:cs="宋体"/>
                <w:color w:val="FF0000"/>
                <w:sz w:val="18"/>
                <w:szCs w:val="18"/>
              </w:rPr>
            </w:pPr>
            <w:r>
              <w:rPr>
                <w:rFonts w:hint="eastAsia" w:ascii="宋体" w:hAnsi="宋体" w:cs="宋体"/>
                <w:sz w:val="18"/>
                <w:szCs w:val="18"/>
              </w:rPr>
              <w:t>4、产品具备蓝牙通信功能，能够与手机通信，在无需外部网络的情况下，可通过手机对设备进行参数配置和查看。</w:t>
            </w:r>
          </w:p>
          <w:p w14:paraId="058788D9">
            <w:pPr>
              <w:widowControl/>
              <w:jc w:val="left"/>
              <w:rPr>
                <w:rFonts w:ascii="宋体" w:hAnsi="宋体" w:cs="宋体"/>
                <w:sz w:val="18"/>
                <w:szCs w:val="18"/>
              </w:rPr>
            </w:pPr>
            <w:r>
              <w:rPr>
                <w:rFonts w:hint="eastAsia" w:ascii="宋体" w:hAnsi="宋体" w:cs="宋体"/>
                <w:sz w:val="18"/>
                <w:szCs w:val="18"/>
              </w:rPr>
              <w:t>5、产品具备工作状况监测功能，具备内部温湿度、电源电压检测、传感器故障检测、通信信号检测、设备姿态检测功能,并在工作异常时能够自动报警。</w:t>
            </w:r>
          </w:p>
          <w:p w14:paraId="3CEED1D9">
            <w:pPr>
              <w:widowControl/>
              <w:jc w:val="left"/>
              <w:rPr>
                <w:rFonts w:ascii="宋体" w:hAnsi="宋体" w:cs="宋体"/>
                <w:sz w:val="18"/>
                <w:szCs w:val="18"/>
              </w:rPr>
            </w:pPr>
            <w:r>
              <w:rPr>
                <w:rFonts w:hint="eastAsia" w:ascii="宋体" w:hAnsi="宋体" w:cs="宋体"/>
                <w:sz w:val="18"/>
                <w:szCs w:val="18"/>
              </w:rPr>
              <w:t>6、产品在不打开壳体的情况下能够采用非接触式方式进行设备唤醒、重启、关机、打开短距离无线通信模块的功能。</w:t>
            </w:r>
          </w:p>
          <w:p w14:paraId="3C3FCC96">
            <w:pPr>
              <w:widowControl/>
              <w:jc w:val="left"/>
              <w:rPr>
                <w:rFonts w:ascii="宋体" w:hAnsi="宋体" w:cs="宋体"/>
                <w:sz w:val="18"/>
                <w:szCs w:val="18"/>
              </w:rPr>
            </w:pPr>
            <w:r>
              <w:rPr>
                <w:rFonts w:hint="eastAsia" w:ascii="宋体" w:hAnsi="宋体" w:cs="宋体"/>
                <w:sz w:val="18"/>
                <w:szCs w:val="18"/>
              </w:rPr>
              <w:t>7、产品具有权限管理功能，非授权人员无法对设备进行参数修改、设备关机等操作。</w:t>
            </w:r>
          </w:p>
          <w:p w14:paraId="56B60A08">
            <w:pPr>
              <w:widowControl/>
              <w:jc w:val="left"/>
              <w:rPr>
                <w:rFonts w:ascii="宋体" w:hAnsi="宋体" w:cs="宋体"/>
                <w:sz w:val="18"/>
                <w:szCs w:val="18"/>
              </w:rPr>
            </w:pPr>
            <w:r>
              <w:rPr>
                <w:rFonts w:hint="eastAsia" w:ascii="宋体" w:hAnsi="宋体" w:cs="宋体"/>
                <w:sz w:val="18"/>
                <w:szCs w:val="18"/>
              </w:rPr>
              <w:t>8、智能终端具备在线升级功能，可通过网络进行远程功能升级。</w:t>
            </w:r>
          </w:p>
          <w:p w14:paraId="2654F413">
            <w:pPr>
              <w:widowControl/>
              <w:jc w:val="left"/>
              <w:rPr>
                <w:rFonts w:ascii="宋体" w:hAnsi="宋体" w:cs="宋体"/>
                <w:sz w:val="18"/>
                <w:szCs w:val="18"/>
              </w:rPr>
            </w:pPr>
            <w:r>
              <w:rPr>
                <w:rFonts w:hint="eastAsia" w:ascii="宋体" w:hAnsi="宋体" w:cs="宋体"/>
                <w:sz w:val="18"/>
                <w:szCs w:val="18"/>
              </w:rPr>
              <w:t>9、测量量程≥10米，测量精度：±0.5%F.S。</w:t>
            </w:r>
          </w:p>
          <w:p w14:paraId="0DE75A1E">
            <w:pPr>
              <w:widowControl/>
              <w:jc w:val="left"/>
              <w:rPr>
                <w:rFonts w:ascii="宋体" w:hAnsi="宋体" w:cs="宋体"/>
                <w:sz w:val="18"/>
                <w:szCs w:val="18"/>
              </w:rPr>
            </w:pPr>
            <w:r>
              <w:rPr>
                <w:rFonts w:hint="eastAsia" w:ascii="宋体" w:hAnsi="宋体" w:cs="宋体"/>
                <w:sz w:val="18"/>
                <w:szCs w:val="18"/>
              </w:rPr>
              <w:t>10、设备具有三级报警功能：不同液位使用不同的上报间隔，产品能够根据水位自动调整发送周期。</w:t>
            </w:r>
          </w:p>
          <w:p w14:paraId="22871C4E">
            <w:pPr>
              <w:widowControl/>
              <w:jc w:val="left"/>
              <w:rPr>
                <w:rFonts w:ascii="宋体" w:hAnsi="宋体" w:cs="宋体"/>
                <w:sz w:val="18"/>
                <w:szCs w:val="18"/>
              </w:rPr>
            </w:pPr>
            <w:r>
              <w:rPr>
                <w:rFonts w:hint="eastAsia" w:ascii="宋体" w:hAnsi="宋体" w:cs="宋体"/>
                <w:sz w:val="18"/>
                <w:szCs w:val="18"/>
              </w:rPr>
              <w:t>11、断点续传功能，设备处于信号盲区时，设备上线后，数据自动补传盲区监测数据。</w:t>
            </w:r>
          </w:p>
          <w:p w14:paraId="5AAE0165">
            <w:pPr>
              <w:widowControl/>
              <w:jc w:val="left"/>
              <w:rPr>
                <w:rFonts w:ascii="宋体" w:hAnsi="宋体" w:cs="宋体"/>
                <w:sz w:val="18"/>
                <w:szCs w:val="18"/>
              </w:rPr>
            </w:pPr>
            <w:r>
              <w:rPr>
                <w:rFonts w:hint="eastAsia" w:ascii="宋体" w:hAnsi="宋体" w:cs="宋体"/>
                <w:sz w:val="18"/>
                <w:szCs w:val="18"/>
              </w:rPr>
              <w:t>12、采用4G通讯方式，确保各种场合的正常通讯。</w:t>
            </w:r>
          </w:p>
          <w:p w14:paraId="53B3B4CC">
            <w:pPr>
              <w:widowControl/>
              <w:jc w:val="left"/>
              <w:rPr>
                <w:rFonts w:ascii="宋体" w:hAnsi="宋体" w:cs="宋体"/>
                <w:sz w:val="18"/>
                <w:szCs w:val="18"/>
              </w:rPr>
            </w:pPr>
            <w:r>
              <w:rPr>
                <w:rFonts w:hint="eastAsia" w:ascii="宋体" w:hAnsi="宋体" w:cs="宋体"/>
                <w:b/>
                <w:bCs/>
              </w:rPr>
              <w:t>★</w:t>
            </w:r>
            <w:r>
              <w:rPr>
                <w:rFonts w:hint="eastAsia" w:ascii="宋体" w:hAnsi="宋体" w:cs="宋体"/>
                <w:sz w:val="18"/>
                <w:szCs w:val="18"/>
              </w:rPr>
              <w:t xml:space="preserve">13、工作环境：工作温度 -30℃～70℃、储存温度 -40℃～85℃，产品能正常工作（需提供具备CMA或CNAS资质检测机构出具的检测报告电子件并加盖投标人公章）。   </w:t>
            </w:r>
          </w:p>
          <w:p w14:paraId="73EA9A8B">
            <w:pPr>
              <w:widowControl/>
              <w:jc w:val="left"/>
              <w:rPr>
                <w:rFonts w:ascii="宋体" w:hAnsi="宋体" w:cs="宋体"/>
                <w:sz w:val="18"/>
                <w:szCs w:val="18"/>
              </w:rPr>
            </w:pPr>
            <w:r>
              <w:rPr>
                <w:rFonts w:hint="eastAsia" w:ascii="宋体" w:hAnsi="宋体" w:cs="宋体"/>
                <w:sz w:val="18"/>
                <w:szCs w:val="18"/>
              </w:rPr>
              <w:t>14、壳体材质：304不锈钢机身。</w:t>
            </w:r>
          </w:p>
          <w:p w14:paraId="6803D6E7">
            <w:pPr>
              <w:widowControl/>
              <w:jc w:val="left"/>
              <w:rPr>
                <w:rFonts w:ascii="宋体" w:hAnsi="宋体" w:cs="宋体"/>
                <w:sz w:val="18"/>
                <w:szCs w:val="18"/>
              </w:rPr>
            </w:pPr>
            <w:r>
              <w:rPr>
                <w:rFonts w:hint="eastAsia" w:ascii="宋体" w:hAnsi="宋体" w:cs="宋体"/>
                <w:sz w:val="18"/>
                <w:szCs w:val="18"/>
              </w:rPr>
              <w:t>15、安装方式：井壁支架安装。</w:t>
            </w:r>
          </w:p>
          <w:p w14:paraId="6732AF63">
            <w:pPr>
              <w:widowControl/>
              <w:jc w:val="left"/>
              <w:rPr>
                <w:rFonts w:ascii="宋体" w:hAnsi="宋体" w:cs="宋体"/>
                <w:sz w:val="18"/>
                <w:szCs w:val="18"/>
              </w:rPr>
            </w:pPr>
            <w:r>
              <w:rPr>
                <w:rFonts w:hint="eastAsia" w:ascii="宋体" w:hAnsi="宋体" w:cs="宋体"/>
                <w:sz w:val="18"/>
                <w:szCs w:val="18"/>
              </w:rPr>
              <w:t>16、FLASH：≥8MB，能存储最近2年监测数据。</w:t>
            </w:r>
          </w:p>
        </w:tc>
        <w:tc>
          <w:tcPr>
            <w:tcW w:w="709" w:type="dxa"/>
            <w:vAlign w:val="center"/>
          </w:tcPr>
          <w:p w14:paraId="1F392CB5">
            <w:pPr>
              <w:widowControl/>
              <w:jc w:val="center"/>
              <w:rPr>
                <w:rFonts w:ascii="宋体" w:hAnsi="宋体" w:cs="宋体"/>
                <w:sz w:val="18"/>
                <w:szCs w:val="18"/>
              </w:rPr>
            </w:pPr>
            <w:r>
              <w:rPr>
                <w:rFonts w:hint="eastAsia" w:ascii="宋体" w:hAnsi="宋体" w:cs="宋体"/>
                <w:sz w:val="18"/>
                <w:szCs w:val="18"/>
              </w:rPr>
              <w:t>个</w:t>
            </w:r>
          </w:p>
        </w:tc>
        <w:tc>
          <w:tcPr>
            <w:tcW w:w="709" w:type="dxa"/>
            <w:vAlign w:val="center"/>
          </w:tcPr>
          <w:p w14:paraId="0C2E37A0">
            <w:pPr>
              <w:widowControl/>
              <w:jc w:val="center"/>
              <w:rPr>
                <w:rFonts w:ascii="宋体" w:hAnsi="宋体" w:cs="宋体"/>
                <w:sz w:val="18"/>
                <w:szCs w:val="18"/>
              </w:rPr>
            </w:pPr>
            <w:r>
              <w:rPr>
                <w:rFonts w:hint="eastAsia" w:ascii="宋体" w:hAnsi="宋体" w:cs="宋体"/>
                <w:sz w:val="18"/>
                <w:szCs w:val="18"/>
              </w:rPr>
              <w:t>4</w:t>
            </w:r>
          </w:p>
        </w:tc>
      </w:tr>
      <w:tr w14:paraId="04A8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6BC933DD">
            <w:pPr>
              <w:widowControl/>
              <w:jc w:val="center"/>
              <w:rPr>
                <w:rFonts w:ascii="宋体" w:hAnsi="宋体" w:cs="宋体"/>
                <w:sz w:val="18"/>
                <w:szCs w:val="18"/>
              </w:rPr>
            </w:pPr>
            <w:r>
              <w:rPr>
                <w:rFonts w:hint="eastAsia" w:ascii="宋体" w:hAnsi="宋体" w:cs="宋体"/>
                <w:sz w:val="18"/>
                <w:szCs w:val="18"/>
              </w:rPr>
              <w:t>7</w:t>
            </w:r>
          </w:p>
        </w:tc>
        <w:tc>
          <w:tcPr>
            <w:tcW w:w="1843" w:type="dxa"/>
            <w:vAlign w:val="center"/>
          </w:tcPr>
          <w:p w14:paraId="36ED3879">
            <w:pPr>
              <w:widowControl/>
              <w:jc w:val="center"/>
              <w:rPr>
                <w:rFonts w:ascii="宋体" w:hAnsi="宋体" w:cs="宋体"/>
                <w:sz w:val="18"/>
                <w:szCs w:val="18"/>
              </w:rPr>
            </w:pPr>
            <w:r>
              <w:rPr>
                <w:rFonts w:hint="eastAsia" w:ascii="宋体" w:hAnsi="宋体" w:cs="宋体"/>
                <w:sz w:val="18"/>
                <w:szCs w:val="18"/>
              </w:rPr>
              <w:t>污水管网液位计</w:t>
            </w:r>
          </w:p>
          <w:p w14:paraId="2FF9F896">
            <w:pPr>
              <w:widowControl/>
              <w:jc w:val="center"/>
              <w:rPr>
                <w:rFonts w:ascii="宋体" w:hAnsi="宋体" w:cs="宋体"/>
                <w:sz w:val="18"/>
                <w:szCs w:val="18"/>
              </w:rPr>
            </w:pPr>
            <w:r>
              <w:rPr>
                <w:rFonts w:hint="eastAsia" w:ascii="宋体" w:hAnsi="宋体" w:cs="宋体"/>
                <w:sz w:val="18"/>
                <w:szCs w:val="18"/>
              </w:rPr>
              <w:t>（雷达水位计-毫米波雷达传感器））</w:t>
            </w:r>
          </w:p>
        </w:tc>
        <w:tc>
          <w:tcPr>
            <w:tcW w:w="6095" w:type="dxa"/>
            <w:vAlign w:val="center"/>
          </w:tcPr>
          <w:p w14:paraId="38506FA4">
            <w:pPr>
              <w:widowControl/>
              <w:jc w:val="left"/>
              <w:rPr>
                <w:rFonts w:ascii="宋体" w:hAnsi="宋体" w:cs="宋体"/>
                <w:sz w:val="18"/>
                <w:szCs w:val="18"/>
              </w:rPr>
            </w:pPr>
            <w:r>
              <w:rPr>
                <w:rFonts w:hint="eastAsia" w:ascii="宋体" w:hAnsi="宋体" w:cs="宋体"/>
                <w:sz w:val="18"/>
                <w:szCs w:val="18"/>
              </w:rPr>
              <w:t>1、测量范围：0.2~15米。</w:t>
            </w:r>
          </w:p>
          <w:p w14:paraId="600CCCCE">
            <w:pPr>
              <w:widowControl/>
              <w:jc w:val="left"/>
              <w:rPr>
                <w:rFonts w:ascii="宋体" w:hAnsi="宋体" w:cs="宋体"/>
                <w:sz w:val="18"/>
                <w:szCs w:val="18"/>
              </w:rPr>
            </w:pPr>
            <w:r>
              <w:rPr>
                <w:rFonts w:hint="eastAsia" w:ascii="宋体" w:hAnsi="宋体" w:cs="宋体"/>
                <w:sz w:val="18"/>
                <w:szCs w:val="18"/>
              </w:rPr>
              <w:t>2、测量精度：±3mm。</w:t>
            </w:r>
          </w:p>
          <w:p w14:paraId="6B5DAC07">
            <w:pPr>
              <w:widowControl/>
              <w:jc w:val="left"/>
              <w:rPr>
                <w:rFonts w:ascii="宋体" w:hAnsi="宋体" w:cs="宋体"/>
                <w:sz w:val="18"/>
                <w:szCs w:val="18"/>
              </w:rPr>
            </w:pPr>
            <w:r>
              <w:rPr>
                <w:rFonts w:hint="eastAsia" w:ascii="宋体" w:hAnsi="宋体" w:cs="宋体"/>
                <w:sz w:val="18"/>
                <w:szCs w:val="18"/>
              </w:rPr>
              <w:t>3、材质：不锈钢外壳，内置姿态传感器。</w:t>
            </w:r>
          </w:p>
          <w:p w14:paraId="6170E19F">
            <w:pPr>
              <w:widowControl/>
              <w:jc w:val="left"/>
              <w:rPr>
                <w:rFonts w:ascii="宋体" w:hAnsi="宋体" w:cs="宋体"/>
                <w:color w:val="FF0000"/>
                <w:sz w:val="18"/>
                <w:szCs w:val="18"/>
              </w:rPr>
            </w:pPr>
            <w:r>
              <w:rPr>
                <w:rFonts w:hint="eastAsia" w:ascii="宋体" w:hAnsi="宋体" w:cs="宋体"/>
                <w:sz w:val="18"/>
                <w:szCs w:val="18"/>
              </w:rPr>
              <w:t>4、产品≥IP68防护等级要求。</w:t>
            </w:r>
          </w:p>
          <w:p w14:paraId="2E6FFC7C">
            <w:pPr>
              <w:widowControl/>
              <w:jc w:val="left"/>
              <w:rPr>
                <w:rFonts w:ascii="宋体" w:hAnsi="宋体" w:cs="宋体"/>
                <w:color w:val="FF0000"/>
                <w:sz w:val="18"/>
                <w:szCs w:val="18"/>
              </w:rPr>
            </w:pPr>
            <w:r>
              <w:rPr>
                <w:rFonts w:hint="eastAsia" w:ascii="宋体" w:hAnsi="宋体" w:cs="宋体"/>
                <w:sz w:val="18"/>
                <w:szCs w:val="18"/>
              </w:rPr>
              <w:t>5、产品需达到Exia IIC T4 Ga防爆认证要求。</w:t>
            </w:r>
          </w:p>
        </w:tc>
        <w:tc>
          <w:tcPr>
            <w:tcW w:w="709" w:type="dxa"/>
            <w:vAlign w:val="center"/>
          </w:tcPr>
          <w:p w14:paraId="18490CAB">
            <w:pPr>
              <w:widowControl/>
              <w:jc w:val="center"/>
              <w:rPr>
                <w:rFonts w:ascii="宋体" w:hAnsi="宋体" w:cs="宋体"/>
                <w:sz w:val="18"/>
                <w:szCs w:val="18"/>
              </w:rPr>
            </w:pPr>
            <w:r>
              <w:rPr>
                <w:rFonts w:hint="eastAsia" w:ascii="宋体" w:hAnsi="宋体" w:cs="宋体"/>
                <w:sz w:val="18"/>
                <w:szCs w:val="18"/>
              </w:rPr>
              <w:t>个</w:t>
            </w:r>
          </w:p>
        </w:tc>
        <w:tc>
          <w:tcPr>
            <w:tcW w:w="709" w:type="dxa"/>
            <w:vAlign w:val="center"/>
          </w:tcPr>
          <w:p w14:paraId="0C36271D">
            <w:pPr>
              <w:widowControl/>
              <w:jc w:val="center"/>
              <w:rPr>
                <w:rFonts w:ascii="宋体" w:hAnsi="宋体" w:cs="宋体"/>
                <w:sz w:val="18"/>
                <w:szCs w:val="18"/>
              </w:rPr>
            </w:pPr>
            <w:r>
              <w:rPr>
                <w:rFonts w:hint="eastAsia" w:ascii="宋体" w:hAnsi="宋体" w:cs="宋体"/>
                <w:sz w:val="18"/>
                <w:szCs w:val="18"/>
              </w:rPr>
              <w:t>4</w:t>
            </w:r>
          </w:p>
        </w:tc>
      </w:tr>
      <w:tr w14:paraId="6F609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1BE005DC">
            <w:pPr>
              <w:widowControl/>
              <w:jc w:val="center"/>
              <w:rPr>
                <w:rFonts w:ascii="宋体" w:hAnsi="宋体" w:cs="宋体"/>
                <w:sz w:val="18"/>
                <w:szCs w:val="18"/>
              </w:rPr>
            </w:pPr>
            <w:r>
              <w:rPr>
                <w:rFonts w:hint="eastAsia" w:ascii="宋体" w:hAnsi="宋体" w:cs="宋体"/>
                <w:sz w:val="18"/>
                <w:szCs w:val="18"/>
              </w:rPr>
              <w:t>8</w:t>
            </w:r>
          </w:p>
        </w:tc>
        <w:tc>
          <w:tcPr>
            <w:tcW w:w="1843" w:type="dxa"/>
            <w:vAlign w:val="center"/>
          </w:tcPr>
          <w:p w14:paraId="4AA28B8F">
            <w:pPr>
              <w:widowControl/>
              <w:jc w:val="center"/>
              <w:rPr>
                <w:rFonts w:ascii="宋体" w:hAnsi="宋体" w:cs="宋体"/>
                <w:sz w:val="18"/>
                <w:szCs w:val="18"/>
              </w:rPr>
            </w:pPr>
            <w:r>
              <w:rPr>
                <w:rFonts w:hint="eastAsia" w:ascii="宋体" w:hAnsi="宋体" w:cs="宋体"/>
                <w:sz w:val="18"/>
                <w:szCs w:val="18"/>
              </w:rPr>
              <w:t>污水管网液位计</w:t>
            </w:r>
          </w:p>
          <w:p w14:paraId="3EB987D8">
            <w:pPr>
              <w:widowControl/>
              <w:jc w:val="center"/>
              <w:rPr>
                <w:rFonts w:ascii="宋体" w:hAnsi="宋体" w:cs="宋体"/>
                <w:sz w:val="18"/>
                <w:szCs w:val="18"/>
              </w:rPr>
            </w:pPr>
            <w:r>
              <w:rPr>
                <w:rFonts w:hint="eastAsia" w:ascii="宋体" w:hAnsi="宋体" w:cs="宋体"/>
                <w:sz w:val="18"/>
                <w:szCs w:val="18"/>
              </w:rPr>
              <w:t>（静压式液位计-防堵型压力传感器））</w:t>
            </w:r>
          </w:p>
        </w:tc>
        <w:tc>
          <w:tcPr>
            <w:tcW w:w="6095" w:type="dxa"/>
            <w:vAlign w:val="center"/>
          </w:tcPr>
          <w:p w14:paraId="67BE2923">
            <w:pPr>
              <w:widowControl/>
              <w:jc w:val="left"/>
              <w:rPr>
                <w:rFonts w:ascii="宋体" w:hAnsi="宋体" w:cs="宋体"/>
                <w:sz w:val="18"/>
                <w:szCs w:val="18"/>
              </w:rPr>
            </w:pPr>
            <w:r>
              <w:rPr>
                <w:rFonts w:hint="eastAsia" w:ascii="宋体" w:hAnsi="宋体" w:cs="宋体"/>
                <w:sz w:val="18"/>
                <w:szCs w:val="18"/>
              </w:rPr>
              <w:t>1、测量范围：0~13m。</w:t>
            </w:r>
          </w:p>
          <w:p w14:paraId="17584675">
            <w:pPr>
              <w:widowControl/>
              <w:jc w:val="left"/>
              <w:rPr>
                <w:rFonts w:ascii="宋体" w:hAnsi="宋体" w:cs="宋体"/>
                <w:sz w:val="18"/>
                <w:szCs w:val="18"/>
              </w:rPr>
            </w:pPr>
            <w:r>
              <w:rPr>
                <w:rFonts w:hint="eastAsia" w:ascii="宋体" w:hAnsi="宋体" w:cs="宋体"/>
                <w:sz w:val="18"/>
                <w:szCs w:val="18"/>
              </w:rPr>
              <w:t>2、测量精度：±0.5%F.S。</w:t>
            </w:r>
          </w:p>
          <w:p w14:paraId="75D1AF5C">
            <w:pPr>
              <w:widowControl/>
              <w:jc w:val="left"/>
              <w:rPr>
                <w:rFonts w:ascii="宋体" w:hAnsi="宋体" w:cs="宋体"/>
                <w:sz w:val="18"/>
                <w:szCs w:val="18"/>
              </w:rPr>
            </w:pPr>
            <w:r>
              <w:rPr>
                <w:rFonts w:hint="eastAsia" w:ascii="宋体" w:hAnsi="宋体" w:cs="宋体"/>
                <w:sz w:val="18"/>
                <w:szCs w:val="18"/>
              </w:rPr>
              <w:t>3、产品≥IP68防护等级要求。</w:t>
            </w:r>
          </w:p>
        </w:tc>
        <w:tc>
          <w:tcPr>
            <w:tcW w:w="709" w:type="dxa"/>
            <w:vAlign w:val="center"/>
          </w:tcPr>
          <w:p w14:paraId="735B12CA">
            <w:pPr>
              <w:widowControl/>
              <w:jc w:val="center"/>
              <w:rPr>
                <w:rFonts w:ascii="宋体" w:hAnsi="宋体" w:cs="宋体"/>
                <w:sz w:val="18"/>
                <w:szCs w:val="18"/>
              </w:rPr>
            </w:pPr>
            <w:r>
              <w:rPr>
                <w:rFonts w:hint="eastAsia" w:ascii="宋体" w:hAnsi="宋体" w:cs="宋体"/>
                <w:sz w:val="18"/>
                <w:szCs w:val="18"/>
              </w:rPr>
              <w:t>个</w:t>
            </w:r>
          </w:p>
        </w:tc>
        <w:tc>
          <w:tcPr>
            <w:tcW w:w="709" w:type="dxa"/>
            <w:vAlign w:val="center"/>
          </w:tcPr>
          <w:p w14:paraId="65723018">
            <w:pPr>
              <w:widowControl/>
              <w:jc w:val="center"/>
              <w:rPr>
                <w:rFonts w:ascii="宋体" w:hAnsi="宋体" w:cs="宋体"/>
                <w:sz w:val="18"/>
                <w:szCs w:val="18"/>
              </w:rPr>
            </w:pPr>
            <w:r>
              <w:rPr>
                <w:rFonts w:hint="eastAsia" w:ascii="宋体" w:hAnsi="宋体" w:cs="宋体"/>
                <w:sz w:val="18"/>
                <w:szCs w:val="18"/>
              </w:rPr>
              <w:t>4</w:t>
            </w:r>
          </w:p>
        </w:tc>
      </w:tr>
      <w:tr w14:paraId="547A1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4328FC5A">
            <w:pPr>
              <w:widowControl/>
              <w:jc w:val="center"/>
              <w:rPr>
                <w:rFonts w:ascii="宋体" w:hAnsi="宋体" w:cs="宋体"/>
                <w:sz w:val="18"/>
                <w:szCs w:val="18"/>
              </w:rPr>
            </w:pPr>
            <w:r>
              <w:rPr>
                <w:rFonts w:hint="eastAsia" w:ascii="宋体" w:hAnsi="宋体" w:cs="宋体"/>
                <w:sz w:val="18"/>
                <w:szCs w:val="18"/>
              </w:rPr>
              <w:t>9</w:t>
            </w:r>
          </w:p>
        </w:tc>
        <w:tc>
          <w:tcPr>
            <w:tcW w:w="1843" w:type="dxa"/>
            <w:vAlign w:val="center"/>
          </w:tcPr>
          <w:p w14:paraId="2A220DFD">
            <w:pPr>
              <w:widowControl/>
              <w:jc w:val="center"/>
              <w:rPr>
                <w:rFonts w:ascii="宋体" w:hAnsi="宋体" w:cs="宋体"/>
                <w:sz w:val="18"/>
                <w:szCs w:val="18"/>
              </w:rPr>
            </w:pPr>
            <w:r>
              <w:rPr>
                <w:rFonts w:hint="eastAsia" w:ascii="宋体" w:hAnsi="宋体" w:cs="宋体"/>
                <w:sz w:val="18"/>
                <w:szCs w:val="18"/>
              </w:rPr>
              <w:t>污水管网液位计</w:t>
            </w:r>
          </w:p>
          <w:p w14:paraId="4D18BF57">
            <w:pPr>
              <w:widowControl/>
              <w:jc w:val="center"/>
              <w:rPr>
                <w:rFonts w:ascii="宋体" w:hAnsi="宋体" w:cs="宋体"/>
                <w:sz w:val="18"/>
                <w:szCs w:val="18"/>
              </w:rPr>
            </w:pPr>
            <w:r>
              <w:rPr>
                <w:rFonts w:hint="eastAsia" w:ascii="宋体" w:hAnsi="宋体" w:cs="宋体"/>
                <w:sz w:val="18"/>
                <w:szCs w:val="18"/>
              </w:rPr>
              <w:t>（</w:t>
            </w:r>
            <w:r>
              <w:rPr>
                <w:rFonts w:hint="eastAsia" w:ascii="宋体" w:hAnsi="宋体" w:cs="宋体"/>
                <w:b/>
                <w:sz w:val="18"/>
                <w:szCs w:val="18"/>
              </w:rPr>
              <w:t>集线盒</w:t>
            </w:r>
            <w:r>
              <w:rPr>
                <w:rFonts w:hint="eastAsia" w:ascii="宋体" w:hAnsi="宋体" w:cs="宋体"/>
                <w:sz w:val="18"/>
                <w:szCs w:val="18"/>
              </w:rPr>
              <w:t>）</w:t>
            </w:r>
          </w:p>
        </w:tc>
        <w:tc>
          <w:tcPr>
            <w:tcW w:w="6095" w:type="dxa"/>
            <w:vAlign w:val="center"/>
          </w:tcPr>
          <w:p w14:paraId="341C0C83">
            <w:pPr>
              <w:widowControl/>
              <w:jc w:val="left"/>
              <w:rPr>
                <w:rFonts w:ascii="宋体" w:hAnsi="宋体" w:cs="宋体"/>
                <w:sz w:val="18"/>
                <w:szCs w:val="18"/>
              </w:rPr>
            </w:pPr>
            <w:r>
              <w:rPr>
                <w:rFonts w:hint="eastAsia" w:ascii="宋体" w:hAnsi="宋体" w:cs="宋体"/>
                <w:sz w:val="18"/>
                <w:szCs w:val="18"/>
              </w:rPr>
              <w:t>配合主机使用，产品≥IP68防护等级要求。</w:t>
            </w:r>
          </w:p>
        </w:tc>
        <w:tc>
          <w:tcPr>
            <w:tcW w:w="709" w:type="dxa"/>
            <w:vAlign w:val="center"/>
          </w:tcPr>
          <w:p w14:paraId="134049EE">
            <w:pPr>
              <w:widowControl/>
              <w:jc w:val="center"/>
              <w:rPr>
                <w:rFonts w:ascii="宋体" w:hAnsi="宋体" w:cs="宋体"/>
                <w:sz w:val="18"/>
                <w:szCs w:val="18"/>
              </w:rPr>
            </w:pPr>
            <w:r>
              <w:rPr>
                <w:rFonts w:hint="eastAsia" w:ascii="宋体" w:hAnsi="宋体" w:cs="宋体"/>
                <w:sz w:val="18"/>
                <w:szCs w:val="18"/>
              </w:rPr>
              <w:t>个</w:t>
            </w:r>
          </w:p>
        </w:tc>
        <w:tc>
          <w:tcPr>
            <w:tcW w:w="709" w:type="dxa"/>
            <w:vAlign w:val="center"/>
          </w:tcPr>
          <w:p w14:paraId="505BADBC">
            <w:pPr>
              <w:widowControl/>
              <w:jc w:val="center"/>
              <w:rPr>
                <w:rFonts w:ascii="宋体" w:hAnsi="宋体" w:cs="宋体"/>
                <w:sz w:val="18"/>
                <w:szCs w:val="18"/>
              </w:rPr>
            </w:pPr>
            <w:r>
              <w:rPr>
                <w:rFonts w:hint="eastAsia" w:ascii="宋体" w:hAnsi="宋体" w:cs="宋体"/>
                <w:sz w:val="18"/>
                <w:szCs w:val="18"/>
              </w:rPr>
              <w:t>4</w:t>
            </w:r>
          </w:p>
        </w:tc>
      </w:tr>
      <w:tr w14:paraId="6C0C3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656808B6">
            <w:pPr>
              <w:widowControl/>
              <w:jc w:val="center"/>
              <w:rPr>
                <w:rFonts w:ascii="宋体" w:hAnsi="宋体" w:cs="宋体"/>
                <w:sz w:val="18"/>
                <w:szCs w:val="18"/>
              </w:rPr>
            </w:pPr>
            <w:r>
              <w:rPr>
                <w:rFonts w:hint="eastAsia" w:ascii="宋体" w:hAnsi="宋体" w:cs="宋体"/>
                <w:sz w:val="18"/>
                <w:szCs w:val="18"/>
              </w:rPr>
              <w:t>10</w:t>
            </w:r>
          </w:p>
        </w:tc>
        <w:tc>
          <w:tcPr>
            <w:tcW w:w="1843" w:type="dxa"/>
            <w:vAlign w:val="center"/>
          </w:tcPr>
          <w:p w14:paraId="3E9994D3">
            <w:pPr>
              <w:widowControl/>
              <w:jc w:val="center"/>
              <w:rPr>
                <w:rFonts w:ascii="宋体" w:hAnsi="宋体" w:cs="宋体"/>
                <w:sz w:val="18"/>
                <w:szCs w:val="18"/>
              </w:rPr>
            </w:pPr>
            <w:r>
              <w:rPr>
                <w:rFonts w:hint="eastAsia" w:ascii="宋体" w:hAnsi="宋体" w:cs="宋体"/>
                <w:sz w:val="18"/>
                <w:szCs w:val="18"/>
              </w:rPr>
              <w:t>污水管网液位计</w:t>
            </w:r>
          </w:p>
          <w:p w14:paraId="2222CE1B">
            <w:pPr>
              <w:widowControl/>
              <w:jc w:val="center"/>
              <w:rPr>
                <w:rFonts w:ascii="宋体" w:hAnsi="宋体" w:cs="宋体"/>
                <w:color w:val="000000"/>
                <w:sz w:val="18"/>
                <w:szCs w:val="18"/>
              </w:rPr>
            </w:pPr>
            <w:r>
              <w:rPr>
                <w:rFonts w:hint="eastAsia" w:ascii="宋体" w:hAnsi="宋体" w:cs="宋体"/>
                <w:color w:val="000000"/>
                <w:sz w:val="18"/>
                <w:szCs w:val="18"/>
              </w:rPr>
              <w:t>（</w:t>
            </w:r>
            <w:r>
              <w:rPr>
                <w:rFonts w:hint="eastAsia" w:ascii="宋体" w:hAnsi="宋体" w:cs="宋体"/>
                <w:b/>
                <w:sz w:val="18"/>
                <w:szCs w:val="18"/>
              </w:rPr>
              <w:t>雷达水位支架</w:t>
            </w:r>
            <w:r>
              <w:rPr>
                <w:rFonts w:hint="eastAsia" w:ascii="宋体" w:hAnsi="宋体" w:cs="宋体"/>
                <w:color w:val="000000"/>
                <w:sz w:val="18"/>
                <w:szCs w:val="18"/>
              </w:rPr>
              <w:t>）</w:t>
            </w:r>
          </w:p>
        </w:tc>
        <w:tc>
          <w:tcPr>
            <w:tcW w:w="6095" w:type="dxa"/>
            <w:vAlign w:val="center"/>
          </w:tcPr>
          <w:p w14:paraId="261A6035">
            <w:pPr>
              <w:jc w:val="left"/>
              <w:rPr>
                <w:rFonts w:ascii="宋体" w:hAnsi="宋体" w:cs="宋体"/>
                <w:sz w:val="18"/>
                <w:szCs w:val="18"/>
              </w:rPr>
            </w:pPr>
            <w:r>
              <w:rPr>
                <w:rFonts w:hint="eastAsia" w:ascii="宋体" w:hAnsi="宋体" w:cs="宋体"/>
                <w:sz w:val="18"/>
                <w:szCs w:val="18"/>
              </w:rPr>
              <w:t>成套井下不锈钢安装支架。</w:t>
            </w:r>
          </w:p>
        </w:tc>
        <w:tc>
          <w:tcPr>
            <w:tcW w:w="709" w:type="dxa"/>
            <w:vAlign w:val="center"/>
          </w:tcPr>
          <w:p w14:paraId="1B6CBEB1">
            <w:pPr>
              <w:widowControl/>
              <w:jc w:val="center"/>
              <w:rPr>
                <w:rFonts w:ascii="宋体" w:hAnsi="宋体" w:cs="宋体"/>
                <w:sz w:val="18"/>
                <w:szCs w:val="18"/>
              </w:rPr>
            </w:pPr>
            <w:r>
              <w:rPr>
                <w:rFonts w:hint="eastAsia" w:ascii="宋体" w:hAnsi="宋体" w:cs="宋体"/>
                <w:sz w:val="18"/>
                <w:szCs w:val="18"/>
              </w:rPr>
              <w:t>个</w:t>
            </w:r>
          </w:p>
        </w:tc>
        <w:tc>
          <w:tcPr>
            <w:tcW w:w="709" w:type="dxa"/>
            <w:vAlign w:val="center"/>
          </w:tcPr>
          <w:p w14:paraId="1D1F8C45">
            <w:pPr>
              <w:widowControl/>
              <w:jc w:val="center"/>
              <w:rPr>
                <w:rFonts w:ascii="宋体" w:hAnsi="宋体" w:cs="宋体"/>
                <w:sz w:val="18"/>
                <w:szCs w:val="18"/>
              </w:rPr>
            </w:pPr>
            <w:r>
              <w:rPr>
                <w:rFonts w:hint="eastAsia" w:ascii="宋体" w:hAnsi="宋体" w:cs="宋体"/>
                <w:sz w:val="18"/>
                <w:szCs w:val="18"/>
              </w:rPr>
              <w:t>4</w:t>
            </w:r>
          </w:p>
        </w:tc>
      </w:tr>
      <w:tr w14:paraId="10D77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4E94B7C7">
            <w:pPr>
              <w:widowControl/>
              <w:jc w:val="center"/>
              <w:rPr>
                <w:rFonts w:ascii="宋体" w:hAnsi="宋体" w:cs="宋体"/>
                <w:sz w:val="18"/>
                <w:szCs w:val="18"/>
              </w:rPr>
            </w:pPr>
            <w:r>
              <w:rPr>
                <w:rFonts w:hint="eastAsia" w:ascii="宋体" w:hAnsi="宋体" w:cs="宋体"/>
                <w:sz w:val="18"/>
                <w:szCs w:val="18"/>
              </w:rPr>
              <w:t>11</w:t>
            </w:r>
          </w:p>
        </w:tc>
        <w:tc>
          <w:tcPr>
            <w:tcW w:w="1843" w:type="dxa"/>
            <w:vAlign w:val="center"/>
          </w:tcPr>
          <w:p w14:paraId="560CC695">
            <w:pPr>
              <w:widowControl/>
              <w:jc w:val="center"/>
              <w:rPr>
                <w:rFonts w:ascii="宋体" w:hAnsi="宋体" w:cs="宋体"/>
                <w:color w:val="000000"/>
                <w:sz w:val="18"/>
                <w:szCs w:val="18"/>
              </w:rPr>
            </w:pPr>
            <w:r>
              <w:rPr>
                <w:rFonts w:hint="eastAsia" w:ascii="宋体" w:hAnsi="宋体" w:cs="宋体"/>
                <w:color w:val="000000"/>
                <w:sz w:val="18"/>
                <w:szCs w:val="18"/>
              </w:rPr>
              <w:t>易涝点监测（电子水尺）</w:t>
            </w:r>
          </w:p>
        </w:tc>
        <w:tc>
          <w:tcPr>
            <w:tcW w:w="6095" w:type="dxa"/>
            <w:vAlign w:val="center"/>
          </w:tcPr>
          <w:p w14:paraId="34F73CF6">
            <w:pPr>
              <w:widowControl/>
              <w:jc w:val="left"/>
              <w:rPr>
                <w:rFonts w:ascii="宋体" w:hAnsi="宋体" w:cs="宋体"/>
                <w:sz w:val="18"/>
                <w:szCs w:val="18"/>
              </w:rPr>
            </w:pPr>
            <w:r>
              <w:rPr>
                <w:rFonts w:hint="eastAsia" w:ascii="宋体" w:hAnsi="宋体" w:cs="宋体"/>
                <w:sz w:val="18"/>
                <w:szCs w:val="18"/>
              </w:rPr>
              <w:t>为保证数据稳定性和后期运维方便，本项目要求RTU主机、电子水尺为同一个品牌。</w:t>
            </w:r>
          </w:p>
          <w:p w14:paraId="2EA7B3E0">
            <w:pPr>
              <w:widowControl/>
              <w:jc w:val="left"/>
              <w:rPr>
                <w:rFonts w:ascii="宋体" w:hAnsi="宋体" w:cs="宋体"/>
                <w:sz w:val="18"/>
                <w:szCs w:val="18"/>
              </w:rPr>
            </w:pPr>
            <w:r>
              <w:rPr>
                <w:rFonts w:hint="eastAsia" w:ascii="宋体" w:hAnsi="宋体" w:cs="宋体"/>
                <w:sz w:val="18"/>
                <w:szCs w:val="18"/>
              </w:rPr>
              <w:t>（一）遥测水位计参数：</w:t>
            </w:r>
          </w:p>
          <w:p w14:paraId="633B4FA3">
            <w:pPr>
              <w:widowControl/>
              <w:jc w:val="left"/>
              <w:rPr>
                <w:rFonts w:ascii="宋体" w:hAnsi="宋体" w:cs="宋体"/>
                <w:sz w:val="18"/>
                <w:szCs w:val="18"/>
              </w:rPr>
            </w:pPr>
            <w:r>
              <w:rPr>
                <w:rFonts w:hint="eastAsia" w:ascii="宋体" w:hAnsi="宋体" w:cs="宋体"/>
                <w:sz w:val="18"/>
                <w:szCs w:val="18"/>
              </w:rPr>
              <w:t>1、产品满足GB/T 11828.6-2008《水位测量仪器 第6部分：遥测水位计》技术要求。</w:t>
            </w:r>
          </w:p>
          <w:p w14:paraId="43CE5242">
            <w:pPr>
              <w:widowControl/>
              <w:jc w:val="left"/>
              <w:rPr>
                <w:rFonts w:ascii="宋体" w:hAnsi="宋体" w:cs="宋体"/>
                <w:sz w:val="18"/>
                <w:szCs w:val="18"/>
              </w:rPr>
            </w:pPr>
            <w:r>
              <w:rPr>
                <w:rFonts w:hint="eastAsia" w:ascii="宋体" w:hAnsi="宋体" w:cs="宋体"/>
                <w:sz w:val="18"/>
                <w:szCs w:val="18"/>
              </w:rPr>
              <w:t>2、触点式水位遥测终端配套软件符合GB/T 25000.51-2016行业标准。</w:t>
            </w:r>
          </w:p>
          <w:p w14:paraId="4E2EB8CA">
            <w:pPr>
              <w:widowControl/>
              <w:jc w:val="left"/>
              <w:rPr>
                <w:rFonts w:ascii="宋体" w:hAnsi="宋体" w:cs="宋体"/>
                <w:sz w:val="18"/>
                <w:szCs w:val="18"/>
              </w:rPr>
            </w:pPr>
            <w:r>
              <w:rPr>
                <w:rFonts w:hint="eastAsia" w:ascii="宋体" w:hAnsi="宋体" w:cs="宋体"/>
                <w:sz w:val="18"/>
                <w:szCs w:val="18"/>
              </w:rPr>
              <w:t>（二）电子水尺参数：</w:t>
            </w:r>
          </w:p>
          <w:p w14:paraId="2B4AAD03">
            <w:pPr>
              <w:widowControl/>
              <w:jc w:val="left"/>
              <w:rPr>
                <w:rFonts w:ascii="宋体" w:hAnsi="宋体" w:cs="宋体"/>
                <w:sz w:val="18"/>
                <w:szCs w:val="18"/>
              </w:rPr>
            </w:pPr>
            <w:r>
              <w:rPr>
                <w:rFonts w:hint="eastAsia" w:ascii="宋体" w:hAnsi="宋体" w:cs="宋体"/>
                <w:sz w:val="18"/>
                <w:szCs w:val="18"/>
              </w:rPr>
              <w:t>1、电子水尺产品满足GB/T 11828.5-2011《水位测量仪器第5部分：电子水尺》技术要求。</w:t>
            </w:r>
          </w:p>
          <w:p w14:paraId="7A0BAF12">
            <w:pPr>
              <w:widowControl/>
              <w:jc w:val="left"/>
              <w:rPr>
                <w:rFonts w:ascii="宋体" w:hAnsi="宋体" w:cs="宋体"/>
                <w:sz w:val="18"/>
                <w:szCs w:val="18"/>
              </w:rPr>
            </w:pPr>
            <w:r>
              <w:rPr>
                <w:rFonts w:hint="eastAsia" w:ascii="宋体" w:hAnsi="宋体" w:cs="宋体"/>
                <w:sz w:val="18"/>
                <w:szCs w:val="18"/>
              </w:rPr>
              <w:t>2、电子水尺≥IP68防护等级要求。</w:t>
            </w:r>
          </w:p>
          <w:p w14:paraId="47963C5A">
            <w:pPr>
              <w:widowControl/>
              <w:jc w:val="left"/>
              <w:rPr>
                <w:rFonts w:ascii="宋体" w:hAnsi="宋体" w:cs="宋体"/>
                <w:sz w:val="18"/>
                <w:szCs w:val="18"/>
              </w:rPr>
            </w:pPr>
            <w:r>
              <w:rPr>
                <w:rFonts w:hint="eastAsia" w:ascii="宋体" w:hAnsi="宋体" w:cs="宋体"/>
                <w:sz w:val="18"/>
                <w:szCs w:val="18"/>
              </w:rPr>
              <w:t>3、盐雾试验：符合GB/T10125-2012人造气氛腐蚀实验、盐雾实验标准要求。</w:t>
            </w:r>
          </w:p>
          <w:p w14:paraId="168EB0D1">
            <w:pPr>
              <w:widowControl/>
              <w:jc w:val="left"/>
              <w:rPr>
                <w:rFonts w:ascii="宋体" w:hAnsi="宋体" w:cs="宋体"/>
                <w:sz w:val="18"/>
                <w:szCs w:val="18"/>
              </w:rPr>
            </w:pPr>
            <w:r>
              <w:rPr>
                <w:rFonts w:hint="eastAsia" w:ascii="宋体" w:hAnsi="宋体" w:cs="宋体"/>
                <w:sz w:val="18"/>
                <w:szCs w:val="18"/>
              </w:rPr>
              <w:t>4、设备具备防爆等级认证。</w:t>
            </w:r>
          </w:p>
          <w:p w14:paraId="0B459F9C">
            <w:pPr>
              <w:widowControl/>
              <w:jc w:val="left"/>
              <w:rPr>
                <w:rFonts w:ascii="宋体" w:hAnsi="宋体" w:cs="宋体"/>
                <w:sz w:val="18"/>
                <w:szCs w:val="18"/>
              </w:rPr>
            </w:pPr>
            <w:r>
              <w:rPr>
                <w:rFonts w:hint="eastAsia" w:ascii="宋体" w:hAnsi="宋体" w:cs="宋体"/>
                <w:b/>
                <w:bCs/>
              </w:rPr>
              <w:t>★</w:t>
            </w:r>
            <w:r>
              <w:rPr>
                <w:rFonts w:hint="eastAsia" w:ascii="宋体" w:hAnsi="宋体" w:cs="宋体"/>
                <w:sz w:val="18"/>
                <w:szCs w:val="18"/>
              </w:rPr>
              <w:t>5、水尺量程范围：0-1.6m，采用触点式电子水尺进行水位测量，测量精度：±1cm，最大水位变率：≥40CM/min。（需提供具备CMA或CNAS资质检测机构出具的检测报告电子件并加盖投标人公章）</w:t>
            </w:r>
          </w:p>
          <w:p w14:paraId="2736459E">
            <w:pPr>
              <w:widowControl/>
              <w:jc w:val="left"/>
              <w:rPr>
                <w:rFonts w:ascii="宋体" w:hAnsi="宋体" w:cs="宋体"/>
                <w:sz w:val="18"/>
                <w:szCs w:val="18"/>
              </w:rPr>
            </w:pPr>
            <w:r>
              <w:rPr>
                <w:rFonts w:hint="eastAsia" w:ascii="宋体" w:hAnsi="宋体" w:cs="宋体"/>
                <w:sz w:val="18"/>
                <w:szCs w:val="18"/>
              </w:rPr>
              <w:t>6、电子水尺内置姿态传感器，能够指示水尺位置异动。</w:t>
            </w:r>
          </w:p>
          <w:p w14:paraId="2B5E4AA4">
            <w:pPr>
              <w:widowControl/>
              <w:jc w:val="left"/>
              <w:rPr>
                <w:rFonts w:ascii="宋体" w:hAnsi="宋体" w:cs="宋体"/>
                <w:sz w:val="18"/>
                <w:szCs w:val="18"/>
              </w:rPr>
            </w:pPr>
            <w:r>
              <w:rPr>
                <w:rFonts w:hint="eastAsia" w:ascii="宋体" w:hAnsi="宋体" w:cs="宋体"/>
                <w:sz w:val="18"/>
                <w:szCs w:val="18"/>
              </w:rPr>
              <w:t>7、电子水尺内置蓝牙通信模块，可通过手机APP连接设备进行本地运维和参数配置。</w:t>
            </w:r>
          </w:p>
          <w:p w14:paraId="247690CA">
            <w:pPr>
              <w:widowControl/>
              <w:jc w:val="left"/>
              <w:rPr>
                <w:rFonts w:ascii="宋体" w:hAnsi="宋体" w:cs="宋体"/>
                <w:sz w:val="18"/>
                <w:szCs w:val="18"/>
              </w:rPr>
            </w:pPr>
            <w:r>
              <w:rPr>
                <w:rFonts w:hint="eastAsia" w:ascii="宋体" w:hAnsi="宋体" w:cs="宋体"/>
                <w:sz w:val="18"/>
                <w:szCs w:val="18"/>
              </w:rPr>
              <w:t>8、电子水尺具有三级报警功能，根据水位自动调整发送周期：没有积水30分钟上报一次，预警水位5分钟上报一次（可设置为1～59分钟）；报警水位1分钟上报一次。</w:t>
            </w:r>
          </w:p>
          <w:p w14:paraId="30197744">
            <w:pPr>
              <w:widowControl/>
              <w:jc w:val="left"/>
              <w:rPr>
                <w:rFonts w:ascii="宋体" w:hAnsi="宋体" w:cs="宋体"/>
                <w:sz w:val="18"/>
                <w:szCs w:val="18"/>
              </w:rPr>
            </w:pPr>
            <w:r>
              <w:rPr>
                <w:rFonts w:hint="eastAsia" w:ascii="宋体" w:hAnsi="宋体" w:cs="宋体"/>
                <w:sz w:val="18"/>
                <w:szCs w:val="18"/>
              </w:rPr>
              <w:t>9、供电方式：采用太阳能供电，需保证连续阴雨天气情况下，电子水尺能够正常工作15天以上，并具有低电量报警。</w:t>
            </w:r>
          </w:p>
          <w:p w14:paraId="19A347A7">
            <w:pPr>
              <w:widowControl/>
              <w:jc w:val="left"/>
              <w:rPr>
                <w:rFonts w:ascii="宋体" w:hAnsi="宋体" w:cs="宋体"/>
                <w:sz w:val="18"/>
                <w:szCs w:val="18"/>
              </w:rPr>
            </w:pPr>
            <w:r>
              <w:rPr>
                <w:rFonts w:hint="eastAsia" w:ascii="宋体" w:hAnsi="宋体" w:cs="宋体"/>
                <w:sz w:val="18"/>
                <w:szCs w:val="18"/>
              </w:rPr>
              <w:t>10、断点续传功能，信号中断情况下，数据本地存储至少12个月，信号恢复时可续传断点数据，确保信号中断期间监测数据不丢失。</w:t>
            </w:r>
          </w:p>
          <w:p w14:paraId="499D28B6">
            <w:pPr>
              <w:widowControl/>
              <w:jc w:val="left"/>
              <w:rPr>
                <w:rFonts w:ascii="宋体" w:hAnsi="宋体" w:cs="宋体"/>
                <w:sz w:val="18"/>
                <w:szCs w:val="18"/>
              </w:rPr>
            </w:pPr>
            <w:r>
              <w:rPr>
                <w:rFonts w:hint="eastAsia" w:ascii="宋体" w:hAnsi="宋体" w:cs="宋体"/>
                <w:sz w:val="18"/>
                <w:szCs w:val="18"/>
              </w:rPr>
              <w:t>11、采用4G通讯方式，确保各种场合的正常通讯，能与移动、 电信、联通等网络运营商匹配。</w:t>
            </w:r>
          </w:p>
          <w:p w14:paraId="6B9D8D8F">
            <w:pPr>
              <w:widowControl/>
              <w:jc w:val="left"/>
              <w:rPr>
                <w:rFonts w:ascii="宋体" w:hAnsi="宋体" w:cs="宋体"/>
                <w:sz w:val="18"/>
                <w:szCs w:val="18"/>
              </w:rPr>
            </w:pPr>
            <w:r>
              <w:rPr>
                <w:rFonts w:hint="eastAsia" w:ascii="宋体" w:hAnsi="宋体" w:cs="宋体"/>
                <w:sz w:val="18"/>
                <w:szCs w:val="18"/>
              </w:rPr>
              <w:t>12、设备支持远程参数设置及参数读取功能，支持近距离蓝牙APP通讯功能；设备支持同时上报两个及以上平台，能够按平台分别实现断点续传功能；电子水尺软件支持定制开发，能够根据业主要求与业务平台进行协议对接。</w:t>
            </w:r>
          </w:p>
        </w:tc>
        <w:tc>
          <w:tcPr>
            <w:tcW w:w="709" w:type="dxa"/>
            <w:vAlign w:val="center"/>
          </w:tcPr>
          <w:p w14:paraId="6C7BB30F">
            <w:pPr>
              <w:widowControl/>
              <w:jc w:val="center"/>
              <w:rPr>
                <w:rFonts w:ascii="宋体" w:hAnsi="宋体" w:cs="宋体"/>
                <w:color w:val="000000"/>
                <w:sz w:val="18"/>
                <w:szCs w:val="18"/>
              </w:rPr>
            </w:pPr>
            <w:r>
              <w:rPr>
                <w:rFonts w:hint="eastAsia" w:ascii="宋体" w:hAnsi="宋体" w:cs="宋体"/>
                <w:color w:val="000000"/>
                <w:sz w:val="18"/>
                <w:szCs w:val="18"/>
              </w:rPr>
              <w:t>套</w:t>
            </w:r>
          </w:p>
        </w:tc>
        <w:tc>
          <w:tcPr>
            <w:tcW w:w="709" w:type="dxa"/>
            <w:vAlign w:val="center"/>
          </w:tcPr>
          <w:p w14:paraId="2FEE8567">
            <w:pPr>
              <w:widowControl/>
              <w:jc w:val="center"/>
              <w:rPr>
                <w:rFonts w:ascii="宋体" w:hAnsi="宋体" w:cs="宋体"/>
                <w:color w:val="000000"/>
                <w:sz w:val="18"/>
                <w:szCs w:val="18"/>
              </w:rPr>
            </w:pPr>
            <w:r>
              <w:rPr>
                <w:rFonts w:hint="eastAsia" w:ascii="宋体" w:hAnsi="宋体" w:cs="宋体"/>
                <w:color w:val="000000"/>
                <w:sz w:val="18"/>
                <w:szCs w:val="18"/>
              </w:rPr>
              <w:t>3</w:t>
            </w:r>
          </w:p>
        </w:tc>
      </w:tr>
      <w:tr w14:paraId="428AB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00C474FC">
            <w:pPr>
              <w:widowControl/>
              <w:jc w:val="center"/>
              <w:rPr>
                <w:rFonts w:ascii="宋体" w:hAnsi="宋体" w:cs="宋体"/>
                <w:sz w:val="18"/>
                <w:szCs w:val="18"/>
              </w:rPr>
            </w:pPr>
            <w:r>
              <w:rPr>
                <w:rFonts w:hint="eastAsia" w:ascii="宋体" w:hAnsi="宋体" w:cs="宋体"/>
                <w:sz w:val="18"/>
                <w:szCs w:val="18"/>
              </w:rPr>
              <w:t>12</w:t>
            </w:r>
          </w:p>
        </w:tc>
        <w:tc>
          <w:tcPr>
            <w:tcW w:w="1843" w:type="dxa"/>
            <w:vAlign w:val="center"/>
          </w:tcPr>
          <w:p w14:paraId="14EEB681">
            <w:pPr>
              <w:widowControl/>
              <w:jc w:val="center"/>
              <w:rPr>
                <w:rFonts w:ascii="宋体" w:hAnsi="宋体" w:cs="宋体"/>
                <w:color w:val="000000"/>
                <w:sz w:val="18"/>
                <w:szCs w:val="18"/>
              </w:rPr>
            </w:pPr>
            <w:r>
              <w:rPr>
                <w:rFonts w:hint="eastAsia" w:ascii="宋体" w:hAnsi="宋体" w:cs="宋体"/>
                <w:color w:val="000000"/>
                <w:sz w:val="18"/>
                <w:szCs w:val="18"/>
              </w:rPr>
              <w:t>磷酸铁锂电池</w:t>
            </w:r>
          </w:p>
        </w:tc>
        <w:tc>
          <w:tcPr>
            <w:tcW w:w="6095" w:type="dxa"/>
            <w:vAlign w:val="center"/>
          </w:tcPr>
          <w:p w14:paraId="5BDC32E6">
            <w:pPr>
              <w:widowControl/>
              <w:jc w:val="left"/>
              <w:rPr>
                <w:rFonts w:ascii="宋体" w:hAnsi="宋体" w:cs="宋体"/>
                <w:sz w:val="18"/>
                <w:szCs w:val="18"/>
              </w:rPr>
            </w:pPr>
            <w:r>
              <w:rPr>
                <w:rFonts w:hint="eastAsia" w:ascii="宋体" w:hAnsi="宋体" w:cs="宋体"/>
                <w:sz w:val="18"/>
                <w:szCs w:val="18"/>
              </w:rPr>
              <w:t>1、类型：磷酸铁锂。</w:t>
            </w:r>
          </w:p>
          <w:p w14:paraId="5B7DF289">
            <w:pPr>
              <w:widowControl/>
              <w:jc w:val="left"/>
              <w:rPr>
                <w:rFonts w:ascii="宋体" w:hAnsi="宋体" w:cs="宋体"/>
                <w:sz w:val="18"/>
                <w:szCs w:val="18"/>
              </w:rPr>
            </w:pPr>
            <w:r>
              <w:rPr>
                <w:rFonts w:hint="eastAsia" w:ascii="宋体" w:hAnsi="宋体" w:cs="宋体"/>
                <w:sz w:val="18"/>
                <w:szCs w:val="18"/>
              </w:rPr>
              <w:t>2、标称容量≥120Ah。</w:t>
            </w:r>
          </w:p>
          <w:p w14:paraId="7EFFB769">
            <w:pPr>
              <w:widowControl/>
              <w:jc w:val="left"/>
              <w:rPr>
                <w:rFonts w:ascii="宋体" w:hAnsi="宋体" w:cs="宋体"/>
                <w:sz w:val="18"/>
                <w:szCs w:val="18"/>
              </w:rPr>
            </w:pPr>
            <w:r>
              <w:rPr>
                <w:rFonts w:hint="eastAsia" w:ascii="宋体" w:hAnsi="宋体" w:cs="宋体"/>
                <w:sz w:val="18"/>
                <w:szCs w:val="18"/>
              </w:rPr>
              <w:t>3、防护等级：≥IP67。</w:t>
            </w:r>
          </w:p>
          <w:p w14:paraId="2996B48B">
            <w:pPr>
              <w:widowControl/>
              <w:jc w:val="left"/>
              <w:rPr>
                <w:rFonts w:ascii="宋体" w:hAnsi="宋体" w:cs="宋体"/>
                <w:sz w:val="18"/>
                <w:szCs w:val="18"/>
              </w:rPr>
            </w:pPr>
            <w:r>
              <w:rPr>
                <w:rFonts w:hint="eastAsia" w:ascii="宋体" w:hAnsi="宋体" w:cs="宋体"/>
                <w:sz w:val="18"/>
                <w:szCs w:val="18"/>
              </w:rPr>
              <w:t>4、其他保护：短路保护，过流保护，过放保护。</w:t>
            </w:r>
          </w:p>
          <w:p w14:paraId="4F54E9B5">
            <w:pPr>
              <w:widowControl/>
              <w:jc w:val="left"/>
              <w:rPr>
                <w:rFonts w:ascii="宋体" w:hAnsi="宋体" w:cs="宋体"/>
                <w:sz w:val="18"/>
                <w:szCs w:val="18"/>
              </w:rPr>
            </w:pPr>
            <w:r>
              <w:rPr>
                <w:rFonts w:hint="eastAsia" w:ascii="宋体" w:hAnsi="宋体" w:cs="宋体"/>
                <w:sz w:val="18"/>
                <w:szCs w:val="18"/>
              </w:rPr>
              <w:t>5、具有RS-485接口。</w:t>
            </w:r>
          </w:p>
          <w:p w14:paraId="05DFEF21">
            <w:pPr>
              <w:widowControl/>
              <w:jc w:val="left"/>
              <w:rPr>
                <w:rFonts w:ascii="宋体" w:hAnsi="宋体" w:cs="宋体"/>
                <w:sz w:val="18"/>
                <w:szCs w:val="18"/>
              </w:rPr>
            </w:pPr>
            <w:r>
              <w:rPr>
                <w:rFonts w:hint="eastAsia" w:ascii="宋体" w:hAnsi="宋体" w:cs="宋体"/>
                <w:color w:val="000000"/>
                <w:sz w:val="18"/>
                <w:szCs w:val="18"/>
              </w:rPr>
              <w:t>6、含电源控制箱。</w:t>
            </w:r>
          </w:p>
        </w:tc>
        <w:tc>
          <w:tcPr>
            <w:tcW w:w="709" w:type="dxa"/>
            <w:vAlign w:val="center"/>
          </w:tcPr>
          <w:p w14:paraId="31D91278">
            <w:pPr>
              <w:widowControl/>
              <w:jc w:val="center"/>
              <w:rPr>
                <w:rFonts w:ascii="宋体" w:hAnsi="宋体" w:cs="宋体"/>
                <w:color w:val="000000"/>
                <w:sz w:val="18"/>
                <w:szCs w:val="18"/>
              </w:rPr>
            </w:pPr>
            <w:r>
              <w:rPr>
                <w:rFonts w:hint="eastAsia" w:ascii="宋体" w:hAnsi="宋体" w:cs="宋体"/>
                <w:color w:val="000000"/>
                <w:sz w:val="18"/>
                <w:szCs w:val="18"/>
              </w:rPr>
              <w:t>个</w:t>
            </w:r>
          </w:p>
        </w:tc>
        <w:tc>
          <w:tcPr>
            <w:tcW w:w="709" w:type="dxa"/>
            <w:vAlign w:val="center"/>
          </w:tcPr>
          <w:p w14:paraId="49A4FEE5">
            <w:pPr>
              <w:widowControl/>
              <w:jc w:val="center"/>
              <w:rPr>
                <w:rFonts w:ascii="宋体" w:hAnsi="宋体" w:cs="宋体"/>
                <w:color w:val="000000"/>
                <w:sz w:val="18"/>
                <w:szCs w:val="18"/>
              </w:rPr>
            </w:pPr>
            <w:r>
              <w:rPr>
                <w:rFonts w:hint="eastAsia" w:ascii="宋体" w:hAnsi="宋体" w:cs="宋体"/>
                <w:color w:val="000000"/>
                <w:sz w:val="18"/>
                <w:szCs w:val="18"/>
              </w:rPr>
              <w:t>3</w:t>
            </w:r>
          </w:p>
        </w:tc>
      </w:tr>
      <w:tr w14:paraId="4B32C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3C2E84FE">
            <w:pPr>
              <w:widowControl/>
              <w:jc w:val="center"/>
              <w:rPr>
                <w:rFonts w:ascii="宋体" w:hAnsi="宋体" w:cs="宋体"/>
                <w:sz w:val="18"/>
                <w:szCs w:val="18"/>
              </w:rPr>
            </w:pPr>
            <w:r>
              <w:rPr>
                <w:rFonts w:hint="eastAsia" w:ascii="宋体" w:hAnsi="宋体" w:cs="宋体"/>
                <w:sz w:val="18"/>
                <w:szCs w:val="18"/>
              </w:rPr>
              <w:t>13</w:t>
            </w:r>
          </w:p>
        </w:tc>
        <w:tc>
          <w:tcPr>
            <w:tcW w:w="1843" w:type="dxa"/>
            <w:vAlign w:val="center"/>
          </w:tcPr>
          <w:p w14:paraId="4A7BF589">
            <w:pPr>
              <w:widowControl/>
              <w:jc w:val="center"/>
              <w:rPr>
                <w:rFonts w:ascii="宋体" w:hAnsi="宋体" w:cs="宋体"/>
                <w:color w:val="000000"/>
                <w:sz w:val="18"/>
                <w:szCs w:val="18"/>
              </w:rPr>
            </w:pPr>
            <w:r>
              <w:rPr>
                <w:rFonts w:hint="eastAsia" w:ascii="宋体" w:hAnsi="宋体" w:cs="宋体"/>
                <w:color w:val="000000"/>
                <w:sz w:val="18"/>
                <w:szCs w:val="18"/>
              </w:rPr>
              <w:t>单晶太阳能组件</w:t>
            </w:r>
          </w:p>
        </w:tc>
        <w:tc>
          <w:tcPr>
            <w:tcW w:w="6095" w:type="dxa"/>
            <w:vAlign w:val="center"/>
          </w:tcPr>
          <w:p w14:paraId="147C1945">
            <w:pPr>
              <w:widowControl/>
              <w:jc w:val="left"/>
              <w:rPr>
                <w:rFonts w:ascii="宋体" w:hAnsi="宋体" w:cs="宋体"/>
                <w:sz w:val="18"/>
                <w:szCs w:val="18"/>
              </w:rPr>
            </w:pPr>
            <w:r>
              <w:rPr>
                <w:rFonts w:hint="eastAsia" w:ascii="宋体" w:hAnsi="宋体" w:cs="宋体"/>
                <w:sz w:val="18"/>
                <w:szCs w:val="18"/>
              </w:rPr>
              <w:t>1、透光率≧90%，转化率≧18%。</w:t>
            </w:r>
          </w:p>
          <w:p w14:paraId="3F34CE5B">
            <w:pPr>
              <w:widowControl/>
              <w:jc w:val="left"/>
              <w:rPr>
                <w:rFonts w:ascii="宋体" w:hAnsi="宋体" w:cs="宋体"/>
                <w:sz w:val="18"/>
                <w:szCs w:val="18"/>
              </w:rPr>
            </w:pPr>
            <w:r>
              <w:rPr>
                <w:rFonts w:hint="eastAsia" w:ascii="宋体" w:hAnsi="宋体" w:cs="宋体"/>
                <w:sz w:val="18"/>
                <w:szCs w:val="18"/>
              </w:rPr>
              <w:t>2、最大功率：≥120W。</w:t>
            </w:r>
          </w:p>
          <w:p w14:paraId="2ABD65A9">
            <w:pPr>
              <w:widowControl/>
              <w:jc w:val="left"/>
              <w:rPr>
                <w:rFonts w:ascii="宋体" w:hAnsi="宋体" w:cs="宋体"/>
                <w:sz w:val="18"/>
                <w:szCs w:val="18"/>
              </w:rPr>
            </w:pPr>
            <w:r>
              <w:rPr>
                <w:rFonts w:hint="eastAsia" w:ascii="宋体" w:hAnsi="宋体" w:cs="宋体"/>
                <w:sz w:val="18"/>
                <w:szCs w:val="18"/>
              </w:rPr>
              <w:t>3、防护等级：≥IP65。</w:t>
            </w:r>
          </w:p>
          <w:p w14:paraId="5A193EB8">
            <w:pPr>
              <w:widowControl/>
              <w:jc w:val="left"/>
              <w:rPr>
                <w:rFonts w:ascii="宋体" w:hAnsi="宋体" w:cs="宋体"/>
                <w:sz w:val="18"/>
                <w:szCs w:val="18"/>
              </w:rPr>
            </w:pPr>
            <w:r>
              <w:rPr>
                <w:rFonts w:hint="eastAsia" w:ascii="宋体" w:hAnsi="宋体" w:cs="宋体"/>
                <w:sz w:val="18"/>
                <w:szCs w:val="18"/>
              </w:rPr>
              <w:t>4、含</w:t>
            </w:r>
            <w:r>
              <w:rPr>
                <w:rFonts w:hint="eastAsia" w:ascii="宋体" w:hAnsi="宋体" w:cs="宋体"/>
                <w:color w:val="000000"/>
                <w:sz w:val="18"/>
                <w:szCs w:val="18"/>
              </w:rPr>
              <w:t>安装</w:t>
            </w:r>
            <w:r>
              <w:rPr>
                <w:rFonts w:hint="eastAsia" w:ascii="宋体" w:hAnsi="宋体" w:cs="宋体"/>
                <w:sz w:val="18"/>
                <w:szCs w:val="18"/>
              </w:rPr>
              <w:t>支架和控制器。</w:t>
            </w:r>
          </w:p>
        </w:tc>
        <w:tc>
          <w:tcPr>
            <w:tcW w:w="709" w:type="dxa"/>
            <w:vAlign w:val="center"/>
          </w:tcPr>
          <w:p w14:paraId="22617169">
            <w:pPr>
              <w:widowControl/>
              <w:jc w:val="center"/>
              <w:rPr>
                <w:rFonts w:ascii="宋体" w:hAnsi="宋体" w:cs="宋体"/>
                <w:color w:val="000000"/>
                <w:sz w:val="18"/>
                <w:szCs w:val="18"/>
              </w:rPr>
            </w:pPr>
            <w:r>
              <w:rPr>
                <w:rFonts w:hint="eastAsia" w:ascii="宋体" w:hAnsi="宋体" w:cs="宋体"/>
                <w:color w:val="000000"/>
                <w:sz w:val="18"/>
                <w:szCs w:val="18"/>
              </w:rPr>
              <w:t>块</w:t>
            </w:r>
          </w:p>
        </w:tc>
        <w:tc>
          <w:tcPr>
            <w:tcW w:w="709" w:type="dxa"/>
            <w:vAlign w:val="center"/>
          </w:tcPr>
          <w:p w14:paraId="21BAE9D5">
            <w:pPr>
              <w:widowControl/>
              <w:jc w:val="center"/>
              <w:rPr>
                <w:rFonts w:ascii="宋体" w:hAnsi="宋体" w:cs="宋体"/>
                <w:color w:val="000000"/>
                <w:sz w:val="18"/>
                <w:szCs w:val="18"/>
              </w:rPr>
            </w:pPr>
            <w:r>
              <w:rPr>
                <w:rFonts w:hint="eastAsia" w:ascii="宋体" w:hAnsi="宋体" w:cs="宋体"/>
                <w:color w:val="000000"/>
                <w:sz w:val="18"/>
                <w:szCs w:val="18"/>
              </w:rPr>
              <w:t>3</w:t>
            </w:r>
          </w:p>
        </w:tc>
      </w:tr>
      <w:tr w14:paraId="178D5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3D5FB160">
            <w:pPr>
              <w:widowControl/>
              <w:jc w:val="center"/>
              <w:rPr>
                <w:rFonts w:ascii="宋体" w:hAnsi="宋体" w:cs="宋体"/>
                <w:sz w:val="18"/>
                <w:szCs w:val="18"/>
              </w:rPr>
            </w:pPr>
            <w:r>
              <w:rPr>
                <w:rFonts w:hint="eastAsia" w:ascii="宋体" w:hAnsi="宋体" w:cs="宋体"/>
                <w:sz w:val="18"/>
                <w:szCs w:val="18"/>
              </w:rPr>
              <w:t>14</w:t>
            </w:r>
          </w:p>
        </w:tc>
        <w:tc>
          <w:tcPr>
            <w:tcW w:w="1843" w:type="dxa"/>
            <w:vAlign w:val="center"/>
          </w:tcPr>
          <w:p w14:paraId="454D3B72">
            <w:pPr>
              <w:widowControl/>
              <w:jc w:val="center"/>
              <w:rPr>
                <w:rFonts w:ascii="宋体" w:hAnsi="宋体" w:cs="宋体"/>
                <w:color w:val="000000"/>
                <w:sz w:val="18"/>
                <w:szCs w:val="18"/>
              </w:rPr>
            </w:pPr>
            <w:r>
              <w:rPr>
                <w:rFonts w:hint="eastAsia" w:ascii="宋体" w:hAnsi="宋体" w:cs="宋体"/>
                <w:color w:val="000000"/>
                <w:sz w:val="18"/>
                <w:szCs w:val="18"/>
              </w:rPr>
              <w:t>易涝点视频监控</w:t>
            </w:r>
          </w:p>
        </w:tc>
        <w:tc>
          <w:tcPr>
            <w:tcW w:w="6095" w:type="dxa"/>
            <w:vAlign w:val="center"/>
          </w:tcPr>
          <w:p w14:paraId="255D8234">
            <w:pPr>
              <w:widowControl/>
              <w:jc w:val="left"/>
              <w:rPr>
                <w:rFonts w:ascii="宋体" w:hAnsi="宋体" w:cs="宋体"/>
                <w:sz w:val="18"/>
                <w:szCs w:val="18"/>
              </w:rPr>
            </w:pPr>
            <w:r>
              <w:rPr>
                <w:rFonts w:hint="eastAsia" w:ascii="宋体" w:hAnsi="宋体" w:cs="宋体"/>
                <w:sz w:val="18"/>
                <w:szCs w:val="18"/>
              </w:rPr>
              <w:t>1、≥2.8英寸CMOS，内置电动变焦镜头，1个GPU芯片，1个麦克风，1个扬声器。</w:t>
            </w:r>
          </w:p>
          <w:p w14:paraId="7E743ACF">
            <w:pPr>
              <w:widowControl/>
              <w:jc w:val="left"/>
              <w:rPr>
                <w:rFonts w:ascii="宋体" w:hAnsi="宋体" w:cs="宋体"/>
                <w:sz w:val="18"/>
                <w:szCs w:val="18"/>
              </w:rPr>
            </w:pPr>
            <w:r>
              <w:rPr>
                <w:rFonts w:hint="eastAsia" w:ascii="宋体" w:hAnsi="宋体" w:cs="宋体"/>
                <w:sz w:val="18"/>
                <w:szCs w:val="18"/>
              </w:rPr>
              <w:t>2、中心水平分辨力≥1400线（2560*1440）。</w:t>
            </w:r>
          </w:p>
          <w:p w14:paraId="3102CACA">
            <w:pPr>
              <w:widowControl/>
              <w:jc w:val="left"/>
              <w:rPr>
                <w:rFonts w:ascii="宋体" w:hAnsi="宋体" w:cs="宋体"/>
                <w:sz w:val="18"/>
                <w:szCs w:val="18"/>
              </w:rPr>
            </w:pPr>
            <w:r>
              <w:rPr>
                <w:rFonts w:hint="eastAsia" w:ascii="宋体" w:hAnsi="宋体" w:cs="宋体"/>
                <w:sz w:val="18"/>
                <w:szCs w:val="18"/>
              </w:rPr>
              <w:t>3、最大亮度鉴别≥11级。4、最低照度：彩色：0.005Lux@F1.8；黑白：0.0005Lux@F1.8；0Lux（补光灯开启）。</w:t>
            </w:r>
          </w:p>
          <w:p w14:paraId="57C19ABB">
            <w:pPr>
              <w:widowControl/>
              <w:jc w:val="left"/>
              <w:rPr>
                <w:rFonts w:ascii="宋体" w:hAnsi="宋体" w:cs="宋体"/>
                <w:sz w:val="18"/>
                <w:szCs w:val="18"/>
              </w:rPr>
            </w:pPr>
            <w:r>
              <w:rPr>
                <w:rFonts w:hint="eastAsia" w:ascii="宋体" w:hAnsi="宋体" w:cs="宋体"/>
                <w:sz w:val="18"/>
                <w:szCs w:val="18"/>
              </w:rPr>
              <w:t>5、照度适应范围≥130dB。6、光警戒：支持白光警戒，闪烁时间可设置：5～30秒；频率：高/中/低。</w:t>
            </w:r>
          </w:p>
          <w:p w14:paraId="5335FFAD">
            <w:pPr>
              <w:widowControl/>
              <w:jc w:val="left"/>
              <w:rPr>
                <w:rFonts w:ascii="宋体" w:hAnsi="宋体" w:cs="宋体"/>
                <w:sz w:val="18"/>
                <w:szCs w:val="18"/>
              </w:rPr>
            </w:pPr>
            <w:r>
              <w:rPr>
                <w:rFonts w:hint="eastAsia" w:ascii="宋体" w:hAnsi="宋体" w:cs="宋体"/>
                <w:sz w:val="18"/>
                <w:szCs w:val="18"/>
              </w:rPr>
              <w:t>7、声警戒：内置1条语音报警内容，支持自定义语音内容导入。</w:t>
            </w:r>
          </w:p>
          <w:p w14:paraId="28BF62FB">
            <w:pPr>
              <w:widowControl/>
              <w:jc w:val="left"/>
              <w:rPr>
                <w:rFonts w:ascii="宋体" w:hAnsi="宋体" w:cs="宋体"/>
                <w:sz w:val="18"/>
                <w:szCs w:val="18"/>
              </w:rPr>
            </w:pPr>
            <w:r>
              <w:rPr>
                <w:rFonts w:hint="eastAsia" w:ascii="宋体" w:hAnsi="宋体" w:cs="宋体"/>
                <w:sz w:val="18"/>
                <w:szCs w:val="18"/>
              </w:rPr>
              <w:t>8、镜头焦距：2.7mm～13.5mm。</w:t>
            </w:r>
          </w:p>
          <w:p w14:paraId="4F077510">
            <w:pPr>
              <w:widowControl/>
              <w:jc w:val="left"/>
              <w:rPr>
                <w:rFonts w:ascii="宋体" w:hAnsi="宋体" w:cs="宋体"/>
                <w:sz w:val="18"/>
                <w:szCs w:val="18"/>
              </w:rPr>
            </w:pPr>
            <w:r>
              <w:rPr>
                <w:rFonts w:hint="eastAsia" w:ascii="宋体" w:hAnsi="宋体" w:cs="宋体"/>
                <w:sz w:val="18"/>
                <w:szCs w:val="18"/>
              </w:rPr>
              <w:t>9、视场角：水平：74.6°~31.2°； 垂直：41.5°~17.6°； 对角：87.1°~35.8°。</w:t>
            </w:r>
          </w:p>
          <w:p w14:paraId="42DC48B4">
            <w:pPr>
              <w:widowControl/>
              <w:jc w:val="left"/>
              <w:rPr>
                <w:rFonts w:ascii="宋体" w:hAnsi="宋体" w:cs="宋体"/>
                <w:sz w:val="18"/>
                <w:szCs w:val="18"/>
              </w:rPr>
            </w:pPr>
            <w:r>
              <w:rPr>
                <w:rFonts w:hint="eastAsia" w:ascii="宋体" w:hAnsi="宋体" w:cs="宋体"/>
                <w:sz w:val="18"/>
                <w:szCs w:val="18"/>
              </w:rPr>
              <w:t>10、光学变倍：5倍。</w:t>
            </w:r>
          </w:p>
          <w:p w14:paraId="285D03F1">
            <w:pPr>
              <w:widowControl/>
              <w:jc w:val="left"/>
              <w:rPr>
                <w:rFonts w:ascii="宋体" w:hAnsi="宋体" w:cs="宋体"/>
                <w:sz w:val="18"/>
                <w:szCs w:val="18"/>
              </w:rPr>
            </w:pPr>
            <w:r>
              <w:rPr>
                <w:rFonts w:hint="eastAsia" w:ascii="宋体" w:hAnsi="宋体" w:cs="宋体"/>
                <w:sz w:val="18"/>
                <w:szCs w:val="18"/>
              </w:rPr>
              <w:t>11、SD卡≧256G。</w:t>
            </w:r>
          </w:p>
        </w:tc>
        <w:tc>
          <w:tcPr>
            <w:tcW w:w="709" w:type="dxa"/>
            <w:vAlign w:val="center"/>
          </w:tcPr>
          <w:p w14:paraId="7A5E9A0E">
            <w:pPr>
              <w:widowControl/>
              <w:jc w:val="center"/>
              <w:rPr>
                <w:rFonts w:ascii="宋体" w:hAnsi="宋体" w:cs="宋体"/>
                <w:color w:val="000000"/>
                <w:sz w:val="18"/>
                <w:szCs w:val="18"/>
              </w:rPr>
            </w:pPr>
            <w:r>
              <w:rPr>
                <w:rFonts w:hint="eastAsia" w:ascii="宋体" w:hAnsi="宋体" w:cs="宋体"/>
                <w:color w:val="000000"/>
                <w:sz w:val="18"/>
                <w:szCs w:val="18"/>
              </w:rPr>
              <w:t>套</w:t>
            </w:r>
          </w:p>
        </w:tc>
        <w:tc>
          <w:tcPr>
            <w:tcW w:w="709" w:type="dxa"/>
            <w:vAlign w:val="center"/>
          </w:tcPr>
          <w:p w14:paraId="62C8066B">
            <w:pPr>
              <w:widowControl/>
              <w:jc w:val="center"/>
              <w:rPr>
                <w:rFonts w:ascii="宋体" w:hAnsi="宋体" w:cs="宋体"/>
                <w:color w:val="000000"/>
                <w:sz w:val="18"/>
                <w:szCs w:val="18"/>
              </w:rPr>
            </w:pPr>
            <w:r>
              <w:rPr>
                <w:rFonts w:hint="eastAsia" w:ascii="宋体" w:hAnsi="宋体" w:cs="宋体"/>
                <w:color w:val="000000"/>
                <w:sz w:val="18"/>
                <w:szCs w:val="18"/>
              </w:rPr>
              <w:t>3</w:t>
            </w:r>
          </w:p>
        </w:tc>
      </w:tr>
      <w:tr w14:paraId="10348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003C5279">
            <w:pPr>
              <w:widowControl/>
              <w:jc w:val="center"/>
              <w:rPr>
                <w:rFonts w:ascii="宋体" w:hAnsi="宋体" w:cs="宋体"/>
                <w:sz w:val="18"/>
                <w:szCs w:val="18"/>
              </w:rPr>
            </w:pPr>
            <w:r>
              <w:rPr>
                <w:rFonts w:hint="eastAsia" w:ascii="宋体" w:hAnsi="宋体" w:cs="宋体"/>
                <w:sz w:val="18"/>
                <w:szCs w:val="18"/>
              </w:rPr>
              <w:t>15</w:t>
            </w:r>
          </w:p>
        </w:tc>
        <w:tc>
          <w:tcPr>
            <w:tcW w:w="1843" w:type="dxa"/>
            <w:vAlign w:val="center"/>
          </w:tcPr>
          <w:p w14:paraId="61BF2FB0">
            <w:pPr>
              <w:widowControl/>
              <w:jc w:val="center"/>
              <w:rPr>
                <w:rFonts w:ascii="宋体" w:hAnsi="宋体" w:cs="宋体"/>
                <w:color w:val="000000"/>
                <w:sz w:val="18"/>
                <w:szCs w:val="18"/>
              </w:rPr>
            </w:pPr>
            <w:r>
              <w:rPr>
                <w:rFonts w:hint="eastAsia" w:ascii="宋体" w:hAnsi="宋体" w:cs="宋体"/>
                <w:color w:val="000000"/>
                <w:sz w:val="18"/>
                <w:szCs w:val="18"/>
              </w:rPr>
              <w:t>监控立杆</w:t>
            </w:r>
          </w:p>
        </w:tc>
        <w:tc>
          <w:tcPr>
            <w:tcW w:w="6095" w:type="dxa"/>
            <w:vAlign w:val="center"/>
          </w:tcPr>
          <w:p w14:paraId="212AC69C">
            <w:pPr>
              <w:widowControl/>
              <w:jc w:val="left"/>
              <w:rPr>
                <w:rFonts w:ascii="宋体" w:hAnsi="宋体" w:cs="宋体"/>
                <w:sz w:val="18"/>
                <w:szCs w:val="18"/>
              </w:rPr>
            </w:pPr>
            <w:r>
              <w:rPr>
                <w:rFonts w:hint="eastAsia" w:ascii="宋体" w:hAnsi="宋体" w:cs="宋体"/>
                <w:sz w:val="18"/>
                <w:szCs w:val="18"/>
              </w:rPr>
              <w:t>1、材质：采用Q235B优质管材，主杆为等径管，杆高≥3.0m上口径φ≥140mm，下口径为φ≥140mm，底板法兰：≥320*320mm。</w:t>
            </w:r>
          </w:p>
          <w:p w14:paraId="43521EC3">
            <w:pPr>
              <w:widowControl/>
              <w:jc w:val="left"/>
              <w:rPr>
                <w:rFonts w:ascii="宋体" w:hAnsi="宋体" w:cs="宋体"/>
                <w:sz w:val="18"/>
                <w:szCs w:val="18"/>
              </w:rPr>
            </w:pPr>
            <w:r>
              <w:rPr>
                <w:rFonts w:hint="eastAsia" w:ascii="宋体" w:hAnsi="宋体" w:cs="宋体"/>
                <w:sz w:val="18"/>
                <w:szCs w:val="18"/>
              </w:rPr>
              <w:t>2、横臂：长度≥0.5m—1.0m，等径管φ≥76mm；横臂顶面水平付托方管卡槽方便监控设备数量增加以及其左右移动位置不受影响。</w:t>
            </w:r>
          </w:p>
          <w:p w14:paraId="2E2179FD">
            <w:pPr>
              <w:widowControl/>
              <w:jc w:val="left"/>
              <w:rPr>
                <w:rFonts w:ascii="宋体" w:hAnsi="宋体" w:cs="宋体"/>
                <w:sz w:val="18"/>
                <w:szCs w:val="18"/>
              </w:rPr>
            </w:pPr>
            <w:r>
              <w:rPr>
                <w:rFonts w:hint="eastAsia" w:ascii="宋体" w:hAnsi="宋体" w:cs="宋体"/>
                <w:sz w:val="18"/>
                <w:szCs w:val="18"/>
              </w:rPr>
              <w:t>3、地笼：≥4-M18*800mm 接地热镀锌扁铁：≥4*40*1200mm；开挖基础尺寸：≥600*600*800mm，C25砼。</w:t>
            </w:r>
          </w:p>
          <w:p w14:paraId="36A8FC03">
            <w:pPr>
              <w:widowControl/>
              <w:jc w:val="left"/>
              <w:rPr>
                <w:rFonts w:ascii="宋体" w:hAnsi="宋体" w:cs="宋体"/>
                <w:sz w:val="18"/>
                <w:szCs w:val="18"/>
              </w:rPr>
            </w:pPr>
            <w:r>
              <w:rPr>
                <w:rFonts w:hint="eastAsia" w:ascii="宋体" w:hAnsi="宋体" w:cs="宋体"/>
                <w:sz w:val="18"/>
                <w:szCs w:val="18"/>
              </w:rPr>
              <w:t>4、加工工艺：清除毛刺以及锐边倒钝，焊接保证强度，焊缝均匀牢固，无虚焊、假焊。</w:t>
            </w:r>
          </w:p>
          <w:p w14:paraId="0A8B3D19">
            <w:pPr>
              <w:widowControl/>
              <w:jc w:val="left"/>
              <w:rPr>
                <w:rFonts w:ascii="宋体" w:hAnsi="宋体" w:cs="宋体"/>
                <w:sz w:val="18"/>
                <w:szCs w:val="18"/>
              </w:rPr>
            </w:pPr>
            <w:r>
              <w:rPr>
                <w:rFonts w:hint="eastAsia" w:ascii="宋体" w:hAnsi="宋体" w:cs="宋体"/>
                <w:sz w:val="18"/>
                <w:szCs w:val="18"/>
              </w:rPr>
              <w:t>5、表面处理要求：整体热镀锌、表面静电喷涂；颜色可根据业主需求而定制。</w:t>
            </w:r>
          </w:p>
        </w:tc>
        <w:tc>
          <w:tcPr>
            <w:tcW w:w="709" w:type="dxa"/>
            <w:vAlign w:val="center"/>
          </w:tcPr>
          <w:p w14:paraId="08F081EB">
            <w:pPr>
              <w:widowControl/>
              <w:jc w:val="center"/>
              <w:rPr>
                <w:rFonts w:ascii="宋体" w:hAnsi="宋体" w:cs="宋体"/>
                <w:color w:val="000000"/>
                <w:sz w:val="18"/>
                <w:szCs w:val="18"/>
              </w:rPr>
            </w:pPr>
            <w:r>
              <w:rPr>
                <w:rFonts w:hint="eastAsia" w:ascii="宋体" w:hAnsi="宋体" w:cs="宋体"/>
                <w:color w:val="000000"/>
                <w:sz w:val="18"/>
                <w:szCs w:val="18"/>
              </w:rPr>
              <w:t>套</w:t>
            </w:r>
          </w:p>
        </w:tc>
        <w:tc>
          <w:tcPr>
            <w:tcW w:w="709" w:type="dxa"/>
            <w:vAlign w:val="center"/>
          </w:tcPr>
          <w:p w14:paraId="1A4162B8">
            <w:pPr>
              <w:widowControl/>
              <w:jc w:val="center"/>
              <w:rPr>
                <w:rFonts w:ascii="宋体" w:hAnsi="宋体" w:cs="宋体"/>
                <w:color w:val="000000"/>
                <w:sz w:val="18"/>
                <w:szCs w:val="18"/>
              </w:rPr>
            </w:pPr>
            <w:r>
              <w:rPr>
                <w:rFonts w:hint="eastAsia" w:ascii="宋体" w:hAnsi="宋体" w:cs="宋体"/>
                <w:color w:val="000000"/>
                <w:sz w:val="18"/>
                <w:szCs w:val="18"/>
              </w:rPr>
              <w:t>3</w:t>
            </w:r>
          </w:p>
        </w:tc>
      </w:tr>
    </w:tbl>
    <w:p w14:paraId="530B407F">
      <w:pPr>
        <w:rPr>
          <w:rFonts w:hint="eastAsia" w:ascii="宋体" w:hAnsi="宋体" w:cs="宋体"/>
          <w:bCs/>
        </w:rPr>
      </w:pPr>
      <w:r>
        <w:rPr>
          <w:rFonts w:hint="eastAsia"/>
        </w:rPr>
        <w:t>注：1、</w:t>
      </w:r>
      <w:r>
        <w:rPr>
          <w:rFonts w:hint="eastAsia" w:ascii="宋体" w:hAnsi="宋体" w:cs="宋体"/>
          <w:bCs/>
        </w:rPr>
        <w:t>★设备数据对接至宿迁市城市生命线安全监管平台（提供承诺函，格式自拟）。</w:t>
      </w:r>
    </w:p>
    <w:p w14:paraId="5D1CC6B5">
      <w:pPr>
        <w:ind w:firstLine="420" w:firstLineChars="200"/>
        <w:rPr>
          <w:rFonts w:hint="eastAsia" w:ascii="宋体" w:hAnsi="宋体" w:cs="宋体"/>
          <w:bCs/>
        </w:rPr>
      </w:pPr>
      <w:r>
        <w:rPr>
          <w:rFonts w:hint="eastAsia" w:ascii="宋体" w:hAnsi="宋体" w:cs="宋体"/>
          <w:bCs/>
        </w:rPr>
        <w:t>2、以上★须提供相关证明材料，未提供的按无效标处理。</w:t>
      </w:r>
    </w:p>
    <w:p w14:paraId="01FFA6D7">
      <w:pPr>
        <w:spacing w:line="360" w:lineRule="auto"/>
        <w:ind w:firstLine="420" w:firstLineChars="200"/>
        <w:rPr>
          <w:rFonts w:hint="eastAsia" w:ascii="宋体" w:hAnsi="宋体" w:cs="宋体"/>
          <w:bCs/>
        </w:rPr>
      </w:pPr>
      <w:r>
        <w:rPr>
          <w:rFonts w:hint="eastAsia" w:ascii="宋体" w:hAnsi="宋体" w:cs="宋体"/>
          <w:bCs/>
        </w:rPr>
        <w:t>3、成交供应商需无偿提供满足设备使用数量的物联网流量卡和视频监控传输网络。</w:t>
      </w:r>
    </w:p>
    <w:p w14:paraId="29823609">
      <w:pPr>
        <w:spacing w:line="360" w:lineRule="auto"/>
        <w:ind w:firstLine="420" w:firstLineChars="200"/>
        <w:rPr>
          <w:rFonts w:hint="eastAsia" w:ascii="宋体" w:hAnsi="宋体" w:cs="宋体"/>
          <w:bCs/>
        </w:rPr>
      </w:pPr>
      <w:r>
        <w:rPr>
          <w:rFonts w:hint="eastAsia" w:ascii="宋体" w:hAnsi="宋体" w:cs="宋体"/>
          <w:bCs/>
        </w:rPr>
        <w:t>4、城市生命线工程（二期）2025年建设任务项目配套服务，必须满足市政道路检测14.5公里，利用探地雷达车为选择道路提供道路病害探测和分析服务。对湖滨新区部分市政道路进行雷达探测，包括对地下空洞、脱空、富水体、疏松体等安全隐患进行全面排查探测、技术评定，最终形成检测报告。</w:t>
      </w:r>
    </w:p>
    <w:p w14:paraId="4558FC9F">
      <w:pPr>
        <w:spacing w:line="360" w:lineRule="auto"/>
        <w:ind w:firstLine="420" w:firstLineChars="200"/>
        <w:rPr>
          <w:rFonts w:ascii="宋体" w:hAnsi="宋体" w:cs="宋体"/>
          <w:bCs/>
        </w:rPr>
      </w:pPr>
      <w:r>
        <w:rPr>
          <w:rFonts w:hint="eastAsia" w:ascii="宋体" w:hAnsi="宋体" w:cs="宋体"/>
          <w:bCs/>
        </w:rPr>
        <w:t>5、</w:t>
      </w:r>
      <w:bookmarkStart w:id="0" w:name="_GoBack"/>
      <w:bookmarkEnd w:id="0"/>
      <w:r>
        <w:rPr>
          <w:rFonts w:hint="eastAsia" w:ascii="宋体" w:hAnsi="宋体" w:cs="宋体"/>
          <w:bCs/>
        </w:rPr>
        <w:t>报价包括完成招标文件规定所有内容且通过验收并正常运转所必需的有关产品</w:t>
      </w:r>
      <w:r>
        <w:rPr>
          <w:rFonts w:hint="eastAsia" w:ascii="宋体" w:hAnsi="宋体" w:cs="宋体"/>
          <w:bCs/>
          <w:lang w:val="en-US" w:eastAsia="zh-CN"/>
        </w:rPr>
        <w:t>的</w:t>
      </w:r>
      <w:r>
        <w:rPr>
          <w:rFonts w:hint="eastAsia" w:ascii="宋体" w:hAnsi="宋体" w:cs="宋体"/>
          <w:bCs/>
        </w:rPr>
        <w:t>集成施工费用，调测费用、维保费用</w:t>
      </w:r>
      <w:r>
        <w:rPr>
          <w:rFonts w:hint="eastAsia" w:ascii="宋体" w:hAnsi="宋体" w:cs="宋体"/>
          <w:bCs/>
          <w:lang w:eastAsia="zh-CN"/>
        </w:rPr>
        <w:t>、</w:t>
      </w:r>
      <w:r>
        <w:rPr>
          <w:rFonts w:hint="eastAsia" w:ascii="宋体" w:hAnsi="宋体" w:cs="宋体"/>
          <w:bCs/>
        </w:rPr>
        <w:t>设计、生产、货物、包装、保险、运输、装卸、安装、调试、辅材、配件、耗材、培训、检测、售后服务、验收、利润、税费等交付过程中涉及到的其他一切费用。投标人报价时应充分考虑所有可能影响到报价的因素，一旦评标结束最终中标，如发生漏、缺、少项，都将被认为是投标人的报价让利行为，损失自负。</w:t>
      </w:r>
    </w:p>
    <w:p w14:paraId="21E7F80B">
      <w:pPr>
        <w:spacing w:line="360" w:lineRule="auto"/>
        <w:ind w:firstLine="482"/>
        <w:rPr>
          <w:rFonts w:ascii="宋体" w:hAnsi="宋体" w:cs="宋体"/>
          <w:b/>
          <w:bCs/>
        </w:rPr>
      </w:pPr>
      <w:r>
        <w:rPr>
          <w:rFonts w:hint="eastAsia" w:ascii="宋体" w:hAnsi="宋体" w:cs="宋体"/>
          <w:b/>
          <w:bCs/>
        </w:rPr>
        <w:t>六、项目实施方案</w:t>
      </w:r>
    </w:p>
    <w:p w14:paraId="1936B88C">
      <w:pPr>
        <w:spacing w:line="360" w:lineRule="auto"/>
        <w:ind w:firstLine="480"/>
        <w:rPr>
          <w:rFonts w:ascii="宋体" w:hAnsi="宋体" w:cs="宋体"/>
          <w:bCs/>
        </w:rPr>
      </w:pPr>
      <w:r>
        <w:rPr>
          <w:rFonts w:hint="eastAsia" w:ascii="宋体" w:hAnsi="宋体" w:cs="宋体"/>
          <w:bCs/>
        </w:rPr>
        <w:t>投标人提供针对本项目的实施计划方案，内容至少包括供货质量保障措施、进度安排、货物的包装和运输、现场管理、安装方案和突发事件处置方案等，以确保按期、保质的交付货物。</w:t>
      </w:r>
    </w:p>
    <w:p w14:paraId="4942E62C">
      <w:pPr>
        <w:spacing w:line="360" w:lineRule="auto"/>
        <w:ind w:firstLine="480"/>
        <w:rPr>
          <w:rFonts w:ascii="宋体" w:hAnsi="宋体" w:cs="宋体"/>
          <w:bCs/>
        </w:rPr>
      </w:pPr>
      <w:r>
        <w:rPr>
          <w:rFonts w:hint="eastAsia" w:ascii="宋体" w:hAnsi="宋体" w:cs="宋体"/>
          <w:bCs/>
        </w:rPr>
        <w:t>1、质量保障措施：投标人应在投标文件中提出详细的产品生产质量管理计划，计划应包含生产车间安全管理、质量控制措施、出厂检验标准以及测试程序。</w:t>
      </w:r>
    </w:p>
    <w:p w14:paraId="4834F835">
      <w:pPr>
        <w:spacing w:line="360" w:lineRule="auto"/>
        <w:ind w:firstLine="480"/>
        <w:rPr>
          <w:rFonts w:ascii="宋体" w:hAnsi="宋体" w:cs="宋体"/>
          <w:bCs/>
        </w:rPr>
      </w:pPr>
      <w:r>
        <w:rPr>
          <w:rFonts w:hint="eastAsia" w:ascii="宋体" w:hAnsi="宋体" w:cs="宋体"/>
          <w:bCs/>
        </w:rPr>
        <w:t>2、供货进度安排内容至少包括：根据实际需求，设定时间节点，如项目启动日期、预计生产日期、出厂日期、交货日期、使用图或表等工具，实时跟踪项目进度，确保各阶段按计划进行等。</w:t>
      </w:r>
    </w:p>
    <w:p w14:paraId="3E10035B">
      <w:pPr>
        <w:spacing w:line="360" w:lineRule="auto"/>
        <w:ind w:firstLine="480"/>
        <w:rPr>
          <w:rFonts w:ascii="宋体" w:hAnsi="宋体" w:cs="宋体"/>
          <w:bCs/>
        </w:rPr>
      </w:pPr>
      <w:r>
        <w:rPr>
          <w:rFonts w:hint="eastAsia" w:ascii="宋体" w:hAnsi="宋体" w:cs="宋体"/>
          <w:bCs/>
        </w:rPr>
        <w:t>3、货物的包装和运输：a货物名称、详细规格、材质、颜色由采购人确认后，方可进行供货；b.产品必需是正规厂家新品，不得以次充好；c.投标人负责货物的包装、保险、运输至业主指定的交货地点。零散及易损件需用木箱包装，确保防盗、防震、防潮、防破损、运输方式确定，并且由于运输造成的设备损坏，丢失均由投标人负责处理；d.投标人负责货物装卸车、就位、组装、调试等工作，保证交给采购人货物的完好性。</w:t>
      </w:r>
    </w:p>
    <w:p w14:paraId="5FE92C0B">
      <w:pPr>
        <w:spacing w:line="360" w:lineRule="auto"/>
        <w:ind w:firstLine="480"/>
        <w:rPr>
          <w:rFonts w:ascii="宋体" w:hAnsi="宋体" w:cs="宋体"/>
          <w:bCs/>
        </w:rPr>
      </w:pPr>
      <w:r>
        <w:rPr>
          <w:rFonts w:hint="eastAsia" w:ascii="宋体" w:hAnsi="宋体" w:cs="宋体"/>
          <w:bCs/>
        </w:rPr>
        <w:t>4、现场管理要求：描述现场管理策略，包括安全生产措施、环境保护措施以及日常现场管理流程等，以及现场安装人员管理要求，施工的人员必须严格遵守规章制度，自觉接受检查，无证人员一律不得进入安装现场，在规定的区域施工，未经批准不得进入其他区域。</w:t>
      </w:r>
    </w:p>
    <w:p w14:paraId="7AE783E7">
      <w:pPr>
        <w:spacing w:line="360" w:lineRule="auto"/>
        <w:ind w:firstLine="480"/>
        <w:rPr>
          <w:rFonts w:ascii="宋体" w:hAnsi="宋体" w:cs="宋体"/>
          <w:bCs/>
        </w:rPr>
      </w:pPr>
      <w:r>
        <w:rPr>
          <w:rFonts w:hint="eastAsia" w:ascii="宋体" w:hAnsi="宋体" w:cs="宋体"/>
          <w:bCs/>
        </w:rPr>
        <w:t>5、安装方案:安装时应保证安装稳定、牢固，所产生的垃圾应随时清理出场，保持场地干净，不得破坏已有的设施。</w:t>
      </w:r>
    </w:p>
    <w:p w14:paraId="14C42003">
      <w:pPr>
        <w:spacing w:line="360" w:lineRule="auto"/>
        <w:ind w:firstLine="480"/>
        <w:rPr>
          <w:rFonts w:ascii="宋体" w:hAnsi="宋体" w:cs="宋体"/>
          <w:b/>
          <w:bCs/>
        </w:rPr>
      </w:pPr>
      <w:r>
        <w:rPr>
          <w:rFonts w:hint="eastAsia" w:ascii="宋体" w:hAnsi="宋体" w:cs="宋体"/>
          <w:b/>
          <w:bCs/>
        </w:rPr>
        <w:t>七、培训方案</w:t>
      </w:r>
    </w:p>
    <w:p w14:paraId="736DD0DA">
      <w:pPr>
        <w:spacing w:line="360" w:lineRule="auto"/>
        <w:ind w:firstLine="480"/>
        <w:rPr>
          <w:rFonts w:ascii="宋体" w:hAnsi="宋体" w:cs="宋体"/>
          <w:bCs/>
        </w:rPr>
      </w:pPr>
      <w:r>
        <w:rPr>
          <w:rFonts w:hint="eastAsia" w:ascii="宋体" w:hAnsi="宋体" w:cs="宋体"/>
          <w:bCs/>
        </w:rPr>
        <w:t>1、培训内容：投标人应在设备使用方面为采购人开设培训课程，使其能够掌握设备的运行、检查、维护工作。</w:t>
      </w:r>
    </w:p>
    <w:p w14:paraId="38AF537A">
      <w:pPr>
        <w:spacing w:line="360" w:lineRule="auto"/>
        <w:ind w:firstLine="480"/>
        <w:rPr>
          <w:rFonts w:ascii="宋体" w:hAnsi="宋体" w:cs="宋体"/>
          <w:bCs/>
        </w:rPr>
      </w:pPr>
      <w:r>
        <w:rPr>
          <w:rFonts w:hint="eastAsia" w:ascii="宋体" w:hAnsi="宋体" w:cs="宋体"/>
          <w:bCs/>
        </w:rPr>
        <w:t>2、培训时间：提供1-2次培训服务，不少于2小时。</w:t>
      </w:r>
    </w:p>
    <w:p w14:paraId="0F7E0A1E">
      <w:pPr>
        <w:spacing w:line="360" w:lineRule="auto"/>
        <w:ind w:firstLine="480"/>
        <w:rPr>
          <w:rFonts w:ascii="宋体" w:hAnsi="宋体" w:cs="宋体"/>
          <w:bCs/>
        </w:rPr>
      </w:pPr>
      <w:r>
        <w:rPr>
          <w:rFonts w:hint="eastAsia" w:ascii="宋体" w:hAnsi="宋体" w:cs="宋体"/>
          <w:bCs/>
        </w:rPr>
        <w:t>3、培训地点：由采购人指定，包括但不限于使用单位内。</w:t>
      </w:r>
    </w:p>
    <w:p w14:paraId="796390A4">
      <w:pPr>
        <w:spacing w:line="360" w:lineRule="auto"/>
        <w:ind w:firstLine="480"/>
        <w:rPr>
          <w:rFonts w:ascii="宋体" w:hAnsi="宋体" w:cs="宋体"/>
          <w:bCs/>
        </w:rPr>
      </w:pPr>
      <w:r>
        <w:rPr>
          <w:rFonts w:hint="eastAsia" w:ascii="宋体" w:hAnsi="宋体" w:cs="宋体"/>
          <w:bCs/>
        </w:rPr>
        <w:t>4、培训目标及方法：投标人要详细制定详细的培训计划。要求根据用户的实际工作通过分角色、分流程、分系统进行全面培训，使各岗位相关人员全面熟练撑握与自己工作相关的软硬件的应用及日常维护（一般故障排除、重大故障应急等方面）。</w:t>
      </w:r>
    </w:p>
    <w:p w14:paraId="048005E8">
      <w:pPr>
        <w:spacing w:line="360" w:lineRule="auto"/>
        <w:ind w:firstLine="480"/>
        <w:rPr>
          <w:rFonts w:ascii="宋体" w:hAnsi="宋体" w:cs="宋体"/>
          <w:bCs/>
        </w:rPr>
      </w:pPr>
      <w:r>
        <w:rPr>
          <w:rFonts w:hint="eastAsia" w:ascii="宋体" w:hAnsi="宋体" w:cs="宋体"/>
          <w:bCs/>
        </w:rPr>
        <w:t>5、投标人应向接受培训人员提供技术资料、图纸（如有）等。</w:t>
      </w:r>
    </w:p>
    <w:p w14:paraId="307D9F74">
      <w:pPr>
        <w:spacing w:line="360" w:lineRule="auto"/>
        <w:ind w:firstLine="480"/>
        <w:rPr>
          <w:rFonts w:ascii="宋体" w:hAnsi="宋体" w:cs="宋体"/>
          <w:bCs/>
        </w:rPr>
      </w:pPr>
      <w:r>
        <w:rPr>
          <w:rFonts w:hint="eastAsia" w:ascii="宋体" w:hAnsi="宋体" w:cs="宋体"/>
          <w:bCs/>
        </w:rPr>
        <w:t>6、投标人负责培训的一切费用包含在本次投标报价内。</w:t>
      </w:r>
    </w:p>
    <w:p w14:paraId="4AE1D171">
      <w:pPr>
        <w:spacing w:line="360" w:lineRule="auto"/>
        <w:ind w:firstLine="480"/>
        <w:rPr>
          <w:rFonts w:ascii="宋体" w:hAnsi="宋体" w:cs="宋体"/>
          <w:b/>
          <w:bCs/>
        </w:rPr>
      </w:pPr>
      <w:r>
        <w:rPr>
          <w:rFonts w:hint="eastAsia" w:ascii="宋体" w:hAnsi="宋体" w:cs="宋体"/>
          <w:b/>
          <w:bCs/>
        </w:rPr>
        <w:t>八、应急方案</w:t>
      </w:r>
    </w:p>
    <w:p w14:paraId="314C70F5">
      <w:pPr>
        <w:spacing w:line="360" w:lineRule="auto"/>
        <w:ind w:firstLine="480"/>
        <w:rPr>
          <w:rFonts w:ascii="宋体" w:hAnsi="宋体" w:cs="宋体"/>
          <w:bCs/>
        </w:rPr>
      </w:pPr>
      <w:r>
        <w:rPr>
          <w:rFonts w:hint="eastAsia" w:ascii="宋体" w:hAnsi="宋体" w:cs="宋体"/>
          <w:bCs/>
        </w:rPr>
        <w:t>投标人针对本项目提供的应急方案，内容包含但不限于现场天气变化、现场安全与设施的可用性、突发特殊状况、现场器材损坏或无法正常测试等。</w:t>
      </w:r>
    </w:p>
    <w:p w14:paraId="5BA15D54">
      <w:pPr>
        <w:spacing w:line="360" w:lineRule="auto"/>
        <w:ind w:firstLine="480"/>
        <w:rPr>
          <w:rFonts w:ascii="宋体" w:hAnsi="宋体" w:cs="宋体"/>
          <w:b/>
          <w:bCs/>
        </w:rPr>
      </w:pPr>
      <w:r>
        <w:rPr>
          <w:rFonts w:hint="eastAsia" w:ascii="宋体" w:hAnsi="宋体" w:cs="宋体"/>
          <w:b/>
          <w:bCs/>
        </w:rPr>
        <w:t>九、售后服务方案</w:t>
      </w:r>
    </w:p>
    <w:p w14:paraId="542DCCA4">
      <w:pPr>
        <w:spacing w:line="360" w:lineRule="auto"/>
        <w:ind w:firstLine="480"/>
        <w:rPr>
          <w:rFonts w:ascii="宋体" w:hAnsi="宋体" w:cs="宋体"/>
          <w:bCs/>
        </w:rPr>
      </w:pPr>
      <w:r>
        <w:rPr>
          <w:rFonts w:hint="eastAsia" w:ascii="宋体" w:hAnsi="宋体" w:cs="宋体"/>
          <w:bCs/>
        </w:rPr>
        <w:t>投标人针对本项目提供的售后服务方案，内容包含但不限于服务范围、售后人员配备情况、响应时间，以及售后质保期满后主要产品、配件优惠方案等。</w:t>
      </w:r>
    </w:p>
    <w:p w14:paraId="1A56B703">
      <w:pPr>
        <w:spacing w:line="360" w:lineRule="auto"/>
        <w:ind w:firstLine="480"/>
        <w:rPr>
          <w:rFonts w:ascii="宋体" w:hAnsi="宋体" w:cs="宋体"/>
          <w:bCs/>
        </w:rPr>
      </w:pPr>
      <w:r>
        <w:rPr>
          <w:rFonts w:hint="eastAsia" w:ascii="宋体" w:hAnsi="宋体" w:cs="宋体"/>
          <w:bCs/>
        </w:rPr>
        <w:t>1、服务范围：投标人对所售出的产品实行三包，售后质保期为三年（自项目验收合格之日起计算），即产品在正常使用情况下发生质量问题时，投标人应按采购人的要求，负责对产品实行包修、包换、包退。售后质保期内为采购人提供维修、保养、同质备件及替换等，采购人不承担任何费用，投标人保证设备维保期内有效运行，售后质保期内为客户排除软硬件故障，与原厂商的服务结合起来，使客户方系统得到更好的维护与支持。</w:t>
      </w:r>
    </w:p>
    <w:p w14:paraId="6B1527E8">
      <w:pPr>
        <w:spacing w:line="360" w:lineRule="auto"/>
        <w:ind w:firstLine="480"/>
        <w:rPr>
          <w:rFonts w:ascii="宋体" w:hAnsi="宋体" w:cs="宋体"/>
          <w:bCs/>
        </w:rPr>
      </w:pPr>
      <w:r>
        <w:rPr>
          <w:rFonts w:hint="eastAsia" w:ascii="宋体" w:hAnsi="宋体" w:cs="宋体"/>
          <w:bCs/>
        </w:rPr>
        <w:t>2、售后人员配备情况：本项目的售后服务方式均为投标人上门售后，即由投标人派技术人员到采购单位使用现场维修，由此产生的一切费用均由投标人承担。</w:t>
      </w:r>
    </w:p>
    <w:p w14:paraId="6E5E9C8B">
      <w:pPr>
        <w:spacing w:line="360" w:lineRule="auto"/>
        <w:ind w:firstLine="480"/>
        <w:rPr>
          <w:rFonts w:ascii="宋体" w:hAnsi="宋体" w:cs="宋体"/>
          <w:bCs/>
        </w:rPr>
      </w:pPr>
      <w:r>
        <w:rPr>
          <w:rFonts w:hint="eastAsia" w:ascii="宋体" w:hAnsi="宋体" w:cs="宋体"/>
          <w:bCs/>
        </w:rPr>
        <w:t>3、响应时间：投标人应严格按照标书的有关规定提供合格商品，保证货物为全新未使用的原装正品，货物上均有合格证，包括品牌的有关标志；一旦发生质量问题，投标人在接到采购人通知的2小时内快速响应服务，派人到达现场处理设备故障和问题，6小时内解决问题，排除故障恢复运行。并为采购人提供每周7天、每天24小时售后技术支持和服务。另根据设备的具体情况，对其进行至少每季度一次的维护服务。如投标人在接到通知工作日的24小时内没有答复或处理问题，则视为投标人承认质量问题并承担由此而发生的一切费用。</w:t>
      </w:r>
    </w:p>
    <w:p w14:paraId="36046654">
      <w:pPr>
        <w:spacing w:line="360" w:lineRule="auto"/>
        <w:ind w:firstLine="480"/>
        <w:rPr>
          <w:rFonts w:ascii="宋体" w:hAnsi="宋体" w:cs="宋体"/>
          <w:bCs/>
        </w:rPr>
      </w:pPr>
      <w:r>
        <w:rPr>
          <w:rFonts w:hint="eastAsia" w:ascii="宋体" w:hAnsi="宋体" w:cs="宋体"/>
          <w:bCs/>
        </w:rPr>
        <w:t>4、售后质保期满后主要产品、配件优惠方案：售后质保期结束后，投标人应当提供售后服务，收取费用不得高于其他服务客户的费用。</w:t>
      </w:r>
    </w:p>
    <w:p w14:paraId="22D3220B">
      <w:pPr>
        <w:spacing w:line="360" w:lineRule="auto"/>
        <w:ind w:firstLine="480"/>
        <w:rPr>
          <w:rFonts w:ascii="宋体" w:hAnsi="宋体" w:cs="宋体"/>
          <w:b/>
          <w:bCs/>
        </w:rPr>
      </w:pPr>
      <w:r>
        <w:rPr>
          <w:rFonts w:hint="eastAsia" w:ascii="宋体" w:hAnsi="宋体" w:cs="宋体"/>
          <w:b/>
          <w:bCs/>
        </w:rPr>
        <w:t>十、验收要求及标准：</w:t>
      </w:r>
    </w:p>
    <w:p w14:paraId="34642F96">
      <w:pPr>
        <w:spacing w:line="360" w:lineRule="auto"/>
        <w:ind w:firstLine="480"/>
        <w:rPr>
          <w:rFonts w:ascii="宋体" w:hAnsi="宋体" w:cs="宋体"/>
          <w:bCs/>
        </w:rPr>
      </w:pPr>
      <w:r>
        <w:rPr>
          <w:rFonts w:hint="eastAsia" w:ascii="宋体" w:hAnsi="宋体" w:cs="宋体"/>
          <w:bCs/>
        </w:rPr>
        <w:t>1、在发货前，投标人应对货物的质量、规格、性能、数量等进行准确而全面的检验，并出具一份证明货物符合合同规定的证书。该证书将作为提交付款单据的一部分，但有关质量、规格、性能、数量或重量的检验不应视为最终检验。检验的结果和细节应附在检验证书后面。</w:t>
      </w:r>
    </w:p>
    <w:p w14:paraId="5D8F6466">
      <w:pPr>
        <w:spacing w:line="360" w:lineRule="auto"/>
        <w:ind w:firstLine="480"/>
        <w:rPr>
          <w:rFonts w:ascii="宋体" w:hAnsi="宋体" w:cs="宋体"/>
          <w:bCs/>
        </w:rPr>
      </w:pPr>
      <w:r>
        <w:rPr>
          <w:rFonts w:hint="eastAsia" w:ascii="宋体" w:hAnsi="宋体" w:cs="宋体"/>
          <w:bCs/>
        </w:rPr>
        <w:t>2、货物交付后，在安装前应仔细检查货物自身无缺陷后方可安装，如果存在货物破损、自身材质、规格等质量缺陷，采购人有权要求将货物退场，由此引起的一切后果由投标人承担。</w:t>
      </w:r>
    </w:p>
    <w:p w14:paraId="1D788489">
      <w:pPr>
        <w:spacing w:line="360" w:lineRule="auto"/>
        <w:ind w:firstLine="480"/>
        <w:rPr>
          <w:rFonts w:ascii="宋体" w:hAnsi="宋体" w:cs="宋体"/>
          <w:bCs/>
        </w:rPr>
      </w:pPr>
      <w:r>
        <w:rPr>
          <w:rFonts w:hint="eastAsia" w:ascii="宋体" w:hAnsi="宋体" w:cs="宋体"/>
          <w:bCs/>
        </w:rPr>
        <w:t>3、货物进场后投标人继续负责看管工作，如因看管不善所造成的一切损失均由投标人承担；设备进场后乙方应准备好相关初步验收资料，验收内容包括：产地、货号、规格、数量、外观质量、及设备是否完好。采购人应按签订采购合同约定时间组织验收，并出具书面初步验收报告。</w:t>
      </w:r>
    </w:p>
    <w:p w14:paraId="1AE85B4D">
      <w:pPr>
        <w:spacing w:line="360" w:lineRule="auto"/>
        <w:ind w:firstLine="480"/>
        <w:rPr>
          <w:rFonts w:ascii="宋体" w:hAnsi="宋体" w:cs="宋体"/>
          <w:bCs/>
        </w:rPr>
      </w:pPr>
      <w:r>
        <w:rPr>
          <w:rFonts w:hint="eastAsia" w:ascii="宋体" w:hAnsi="宋体" w:cs="宋体"/>
          <w:bCs/>
        </w:rPr>
        <w:t>4、投标人货物全部进场安装调试，并向采购人提供相关初步验收资料。验收前，如需要随机抽样送第三方检测（检测费用由乙方支付），检测完成并经投标人初验合格后，采购人组织验收并出具验收报告。如果设备的质量、规格与合同规定不符，或在质量保证期内发现货物是有缺陷的（包括潜在缺陷或使用不符合要求的材料），采购人应报请法定检验机构进行检测（检测费由投标人承担），有权凭其出具的检验报告向投标人提出索赔。</w:t>
      </w:r>
    </w:p>
    <w:p w14:paraId="38928D71">
      <w:pPr>
        <w:spacing w:line="360" w:lineRule="auto"/>
        <w:ind w:firstLine="480"/>
        <w:rPr>
          <w:rFonts w:ascii="宋体" w:hAnsi="宋体" w:cs="宋体"/>
          <w:bCs/>
        </w:rPr>
      </w:pPr>
      <w:r>
        <w:rPr>
          <w:rFonts w:hint="eastAsia" w:ascii="宋体" w:hAnsi="宋体" w:cs="宋体"/>
          <w:bCs/>
        </w:rPr>
        <w:t>5、采购人依法组织履约验收工作。</w:t>
      </w:r>
    </w:p>
    <w:p w14:paraId="15BDB89F">
      <w:pPr>
        <w:spacing w:line="360" w:lineRule="auto"/>
        <w:ind w:firstLine="480"/>
        <w:rPr>
          <w:rFonts w:ascii="宋体" w:hAnsi="宋体" w:cs="宋体"/>
          <w:bCs/>
        </w:rPr>
      </w:pPr>
      <w:r>
        <w:rPr>
          <w:rFonts w:hint="eastAsia" w:ascii="宋体" w:hAnsi="宋体" w:cs="宋体"/>
          <w:bCs/>
        </w:rPr>
        <w:t>6、采购人在组织履约验收时，投标人应根据验收方案内容做好相应配合工作。履约验收方案如下：</w:t>
      </w:r>
    </w:p>
    <w:p w14:paraId="3AA4FC4A">
      <w:pPr>
        <w:spacing w:line="360" w:lineRule="auto"/>
        <w:ind w:firstLine="480"/>
        <w:rPr>
          <w:rFonts w:ascii="宋体" w:hAnsi="宋体" w:cs="宋体"/>
          <w:bCs/>
        </w:rPr>
      </w:pPr>
      <w:r>
        <w:rPr>
          <w:rFonts w:hint="eastAsia" w:ascii="宋体" w:hAnsi="宋体" w:cs="宋体"/>
          <w:bCs/>
        </w:rPr>
        <w:t>1）履约验收主体：采购人成立验收小组，验收小组由单位纪检人员、技术人员等三人以上组成。必要时，可以从政府采购评审专家库中随机抽取专业评委。按照采购合同的约定对投标人的履约情况进行验收。验收时，采购人按照采购合同的约定对每一项技术、服务、安全标准的履约情况进行确认。验收结束后，验收小组出具验收书，列明各项标准的验收情况及项目总体评价，由验收双方共同签署。验收结果与采购合同约定的资金支付挂钩。履约验收的各项资料存档备查。</w:t>
      </w:r>
    </w:p>
    <w:p w14:paraId="61CD213D">
      <w:pPr>
        <w:spacing w:line="360" w:lineRule="auto"/>
        <w:ind w:firstLine="480"/>
        <w:rPr>
          <w:rFonts w:ascii="宋体" w:hAnsi="宋体" w:cs="宋体"/>
          <w:bCs/>
        </w:rPr>
      </w:pPr>
      <w:r>
        <w:rPr>
          <w:rFonts w:hint="eastAsia" w:ascii="宋体" w:hAnsi="宋体" w:cs="宋体"/>
          <w:bCs/>
        </w:rPr>
        <w:t>2）履约验收时间：</w:t>
      </w:r>
      <w:r>
        <w:rPr>
          <w:rFonts w:hint="eastAsia" w:ascii="宋体" w:hAnsi="宋体" w:cs="Courier New"/>
        </w:rPr>
        <w:t>采购合同签订后</w:t>
      </w:r>
      <w:r>
        <w:rPr>
          <w:rFonts w:hint="eastAsia" w:ascii="宋体" w:hAnsi="宋体" w:cs="Courier New"/>
          <w:u w:val="single"/>
        </w:rPr>
        <w:t xml:space="preserve">    </w:t>
      </w:r>
      <w:r>
        <w:rPr>
          <w:rFonts w:hint="eastAsia" w:ascii="宋体" w:hAnsi="宋体" w:cs="Courier New"/>
        </w:rPr>
        <w:t>日历天安装调试完毕并交付使用，投标人向采购人提交项目验收技术资料以及验收申请单，采购人收到申请后3个工作日内组织验收并按照合同约定以及投标文件中的产品技术标准进行验收无问题后签署验收单。</w:t>
      </w:r>
    </w:p>
    <w:p w14:paraId="63273038">
      <w:pPr>
        <w:spacing w:line="360" w:lineRule="auto"/>
        <w:ind w:firstLine="480"/>
        <w:rPr>
          <w:rFonts w:ascii="宋体" w:hAnsi="宋体" w:cs="宋体"/>
          <w:bCs/>
        </w:rPr>
      </w:pPr>
      <w:r>
        <w:rPr>
          <w:rFonts w:hint="eastAsia" w:ascii="宋体" w:hAnsi="宋体" w:cs="宋体"/>
          <w:bCs/>
        </w:rPr>
        <w:t>3）履约验收方式：根据项目特点，现场组织进行验收。</w:t>
      </w:r>
    </w:p>
    <w:p w14:paraId="65F31DFC">
      <w:pPr>
        <w:spacing w:line="360" w:lineRule="auto"/>
        <w:ind w:firstLine="480"/>
        <w:rPr>
          <w:rFonts w:ascii="宋体" w:hAnsi="宋体" w:cs="宋体"/>
          <w:bCs/>
        </w:rPr>
      </w:pPr>
      <w:r>
        <w:rPr>
          <w:rFonts w:hint="eastAsia" w:ascii="宋体" w:hAnsi="宋体" w:cs="宋体"/>
          <w:bCs/>
        </w:rPr>
        <w:t>4）履约验收程序：按采购人要求。</w:t>
      </w:r>
    </w:p>
    <w:p w14:paraId="1117783A">
      <w:pPr>
        <w:spacing w:line="360" w:lineRule="auto"/>
        <w:ind w:firstLine="480"/>
        <w:rPr>
          <w:rFonts w:ascii="宋体" w:hAnsi="宋体" w:cs="宋体"/>
          <w:bCs/>
        </w:rPr>
      </w:pPr>
      <w:r>
        <w:rPr>
          <w:rFonts w:hint="eastAsia" w:ascii="宋体" w:hAnsi="宋体" w:cs="宋体"/>
          <w:bCs/>
        </w:rPr>
        <w:t>5）履约验收标准：满足采购需求、采购文件要求且与投标文件内容一致。</w:t>
      </w:r>
    </w:p>
    <w:p w14:paraId="57B4759C">
      <w:pPr>
        <w:spacing w:line="360" w:lineRule="auto"/>
        <w:ind w:firstLine="480"/>
        <w:rPr>
          <w:rFonts w:ascii="宋体" w:hAnsi="宋体" w:cs="宋体"/>
          <w:bCs/>
        </w:rPr>
      </w:pPr>
      <w:r>
        <w:rPr>
          <w:rFonts w:hint="eastAsia" w:ascii="宋体" w:hAnsi="宋体" w:cs="宋体"/>
          <w:bCs/>
        </w:rPr>
        <w:t>7、对于实际使用人和采购人分离的项目，采购人邀请实际使用人参与验收。</w:t>
      </w:r>
    </w:p>
    <w:p w14:paraId="254A6F76">
      <w:pPr>
        <w:spacing w:line="360" w:lineRule="auto"/>
        <w:ind w:firstLine="480"/>
        <w:rPr>
          <w:rFonts w:ascii="宋体" w:hAnsi="宋体" w:cs="宋体"/>
          <w:bCs/>
        </w:rPr>
      </w:pPr>
      <w:r>
        <w:rPr>
          <w:rFonts w:hint="eastAsia" w:ascii="宋体" w:hAnsi="宋体" w:cs="宋体"/>
          <w:bCs/>
        </w:rPr>
        <w:t>8、如有必要，采购人邀请参加本项目的其他投标人或第三方专业机构及专家参与验收，相关意见将作为验收书的参考资料。</w:t>
      </w:r>
    </w:p>
    <w:p w14:paraId="555AFF62">
      <w:pPr>
        <w:spacing w:line="360" w:lineRule="auto"/>
        <w:ind w:firstLine="480"/>
        <w:rPr>
          <w:rFonts w:ascii="宋体" w:hAnsi="宋体" w:cs="宋体"/>
          <w:bCs/>
        </w:rPr>
      </w:pPr>
      <w:r>
        <w:rPr>
          <w:rFonts w:hint="eastAsia" w:ascii="宋体" w:hAnsi="宋体" w:cs="宋体"/>
          <w:bCs/>
        </w:rPr>
        <w:t>9、验收合格的项目，采购人将根据采购合同的约定及时向投标人支付采购资金。验收不合格的项目，采购人将依法及时处理。采购合同的履行、违约责任和解决争议的方式等适用《中华人民共和国民法典》。投标人在履约过程中有政府采购法律法规规定的违法违规情形的，采购人应当及时报告本级财政部门。</w:t>
      </w:r>
    </w:p>
    <w:p w14:paraId="593A0D7F">
      <w:pPr>
        <w:spacing w:line="360" w:lineRule="auto"/>
        <w:ind w:firstLine="480"/>
        <w:rPr>
          <w:rFonts w:ascii="宋体" w:hAnsi="宋体" w:cs="宋体"/>
          <w:b/>
        </w:rPr>
      </w:pPr>
      <w:r>
        <w:rPr>
          <w:rFonts w:hint="eastAsia" w:ascii="宋体" w:hAnsi="宋体" w:cs="宋体"/>
          <w:b/>
        </w:rPr>
        <w:t>十一、商品包装环保要求</w:t>
      </w:r>
    </w:p>
    <w:p w14:paraId="3E6F1D19">
      <w:pPr>
        <w:spacing w:line="360" w:lineRule="auto"/>
        <w:ind w:firstLine="480"/>
        <w:rPr>
          <w:rFonts w:ascii="宋体" w:hAnsi="宋体" w:cs="宋体"/>
        </w:rPr>
      </w:pPr>
      <w:r>
        <w:rPr>
          <w:rFonts w:hint="eastAsia" w:ascii="宋体" w:hAnsi="宋体" w:cs="宋体"/>
        </w:rPr>
        <w:t>1）商品包装层数不得超过 3 层，空隙率不大于 40%；</w:t>
      </w:r>
    </w:p>
    <w:p w14:paraId="75B095C5">
      <w:pPr>
        <w:spacing w:line="360" w:lineRule="auto"/>
        <w:ind w:firstLine="480"/>
        <w:rPr>
          <w:rFonts w:ascii="宋体" w:hAnsi="宋体" w:cs="宋体"/>
        </w:rPr>
      </w:pPr>
      <w:r>
        <w:rPr>
          <w:rFonts w:hint="eastAsia" w:ascii="宋体" w:hAnsi="宋体" w:cs="宋体"/>
        </w:rPr>
        <w:t>2）商品包装尽可能使用单一材质的包装材料，如因功能 需求必需使用不同材质，不同材质间应便于分离；</w:t>
      </w:r>
    </w:p>
    <w:p w14:paraId="51AE46EF">
      <w:pPr>
        <w:spacing w:line="360" w:lineRule="auto"/>
        <w:ind w:firstLine="480"/>
        <w:rPr>
          <w:rFonts w:ascii="宋体" w:hAnsi="宋体" w:cs="宋体"/>
        </w:rPr>
      </w:pPr>
      <w:r>
        <w:rPr>
          <w:rFonts w:hint="eastAsia" w:ascii="宋体" w:hAnsi="宋体" w:cs="宋体"/>
        </w:rPr>
        <w:t>3）商品包装中铅、汞、镉、六价铬的总含量应不大于 100mg/kg；</w:t>
      </w:r>
    </w:p>
    <w:p w14:paraId="171E7E78">
      <w:pPr>
        <w:spacing w:line="360" w:lineRule="auto"/>
        <w:ind w:firstLine="480"/>
        <w:rPr>
          <w:rFonts w:ascii="宋体" w:hAnsi="宋体" w:cs="宋体"/>
        </w:rPr>
      </w:pPr>
      <w:r>
        <w:rPr>
          <w:rFonts w:hint="eastAsia" w:ascii="宋体" w:hAnsi="宋体" w:cs="宋体"/>
        </w:rPr>
        <w:t>4）商品包装印刷使用的油墨中挥发性有机化合物(VOCs) 含量应不大于 5%（以重量计）；</w:t>
      </w:r>
    </w:p>
    <w:p w14:paraId="56211598">
      <w:pPr>
        <w:spacing w:line="360" w:lineRule="auto"/>
        <w:ind w:firstLine="480"/>
        <w:rPr>
          <w:rFonts w:ascii="宋体" w:hAnsi="宋体" w:cs="宋体"/>
        </w:rPr>
      </w:pPr>
      <w:r>
        <w:rPr>
          <w:rFonts w:hint="eastAsia" w:ascii="宋体" w:hAnsi="宋体" w:cs="宋体"/>
        </w:rPr>
        <w:t>5）塑料材质商品包装上呈现的印刷颜色不得超过 6 色；</w:t>
      </w:r>
    </w:p>
    <w:p w14:paraId="2892EC70">
      <w:pPr>
        <w:spacing w:line="360" w:lineRule="auto"/>
        <w:ind w:firstLine="480"/>
        <w:rPr>
          <w:rFonts w:ascii="宋体" w:hAnsi="宋体" w:cs="宋体"/>
        </w:rPr>
      </w:pPr>
      <w:r>
        <w:rPr>
          <w:rFonts w:hint="eastAsia" w:ascii="宋体" w:hAnsi="宋体" w:cs="宋体"/>
        </w:rPr>
        <w:t>6）纸质商品包装应使用 75%以上的可再生纤维原料生产；</w:t>
      </w:r>
    </w:p>
    <w:p w14:paraId="37D379D5">
      <w:pPr>
        <w:spacing w:line="360" w:lineRule="auto"/>
        <w:ind w:firstLine="480"/>
        <w:rPr>
          <w:rFonts w:ascii="宋体" w:hAnsi="宋体" w:cs="宋体"/>
        </w:rPr>
      </w:pPr>
      <w:r>
        <w:rPr>
          <w:rFonts w:hint="eastAsia" w:ascii="宋体" w:hAnsi="宋体" w:cs="宋体"/>
        </w:rPr>
        <w:t>7）木质商品包装的原料应来源于可持续性森林。</w:t>
      </w:r>
    </w:p>
    <w:p w14:paraId="0EA33DAC">
      <w:pPr>
        <w:spacing w:line="360" w:lineRule="auto"/>
        <w:ind w:firstLine="480"/>
        <w:rPr>
          <w:rFonts w:ascii="宋体" w:hAnsi="宋体" w:cs="宋体"/>
        </w:rPr>
      </w:pPr>
      <w:r>
        <w:rPr>
          <w:rFonts w:hint="eastAsia" w:ascii="宋体" w:hAnsi="宋体" w:cs="宋体"/>
        </w:rPr>
        <w:t>注：检测方法 1.商品包装中重金属（铅、汞、镉、六价铬）总量的检 测按照 GB/T 10004-2008《包装用塑料复合膜、袋干法复合、 挤出复合》规定的方法进行。 2.商品包装印刷使用的油墨中挥发性有机化合物(VOCs) 的检测按照 GB/T 23986-2009《色漆和清漆 挥发性有机化合 物(VOC)含量的测定 气相色谱法》规定的方法。</w:t>
      </w:r>
    </w:p>
    <w:p w14:paraId="34A54C8C">
      <w:pPr>
        <w:spacing w:line="360" w:lineRule="auto"/>
        <w:ind w:firstLine="480"/>
        <w:rPr>
          <w:rFonts w:ascii="宋体" w:hAnsi="宋体" w:cs="宋体"/>
          <w:b/>
        </w:rPr>
      </w:pPr>
      <w:r>
        <w:rPr>
          <w:rFonts w:hint="eastAsia" w:ascii="宋体" w:hAnsi="宋体" w:cs="宋体"/>
          <w:b/>
        </w:rPr>
        <w:t>十二、快递包装环保要求</w:t>
      </w:r>
    </w:p>
    <w:p w14:paraId="61F61D7A">
      <w:pPr>
        <w:spacing w:line="360" w:lineRule="auto"/>
        <w:ind w:firstLine="480"/>
        <w:rPr>
          <w:rFonts w:ascii="宋体" w:hAnsi="宋体" w:cs="宋体"/>
        </w:rPr>
      </w:pPr>
      <w:r>
        <w:rPr>
          <w:rFonts w:hint="eastAsia" w:ascii="宋体" w:hAnsi="宋体" w:cs="宋体"/>
        </w:rPr>
        <w:t>1）快递包装中重金属（铅、汞、镉、六价铬）总量应不大于100mg/kg；</w:t>
      </w:r>
    </w:p>
    <w:p w14:paraId="3BDE6FD4">
      <w:pPr>
        <w:spacing w:line="360" w:lineRule="auto"/>
        <w:ind w:firstLine="480"/>
        <w:rPr>
          <w:rFonts w:ascii="宋体" w:hAnsi="宋体" w:cs="宋体"/>
        </w:rPr>
      </w:pPr>
      <w:r>
        <w:rPr>
          <w:rFonts w:hint="eastAsia" w:ascii="宋体" w:hAnsi="宋体" w:cs="宋体"/>
        </w:rPr>
        <w:t>2）快递包装印刷使用的油墨中不应添加邻苯二甲酸酯，其挥发性有机化合物(VOCs)含量应不大于5%（以重量计）；</w:t>
      </w:r>
    </w:p>
    <w:p w14:paraId="1F93AD9D">
      <w:pPr>
        <w:spacing w:line="360" w:lineRule="auto"/>
        <w:ind w:firstLine="480"/>
        <w:rPr>
          <w:rFonts w:ascii="宋体" w:hAnsi="宋体" w:cs="宋体"/>
        </w:rPr>
      </w:pPr>
      <w:r>
        <w:rPr>
          <w:rFonts w:hint="eastAsia" w:ascii="宋体" w:hAnsi="宋体" w:cs="宋体"/>
        </w:rPr>
        <w:t>3）快递包装中使用纸基材的包装材料，纸基材中的有机氯的含量应不大于150 mg/kg；</w:t>
      </w:r>
    </w:p>
    <w:p w14:paraId="1A47DD87">
      <w:pPr>
        <w:spacing w:line="360" w:lineRule="auto"/>
        <w:ind w:firstLine="480"/>
        <w:rPr>
          <w:rFonts w:ascii="宋体" w:hAnsi="宋体" w:cs="宋体"/>
        </w:rPr>
      </w:pPr>
      <w:r>
        <w:rPr>
          <w:rFonts w:hint="eastAsia" w:ascii="宋体" w:hAnsi="宋体" w:cs="宋体"/>
        </w:rPr>
        <w:t>4）快递包装中使用塑料基材的包装材料不得使用邻苯二甲酸二异壬酯、邻苯二甲酸二正辛酯、邻苯二甲酸二(2-乙基)己酯、邻苯二甲酸二异癸酯、邻苯二甲酸丁基苄基酯、邻苯二甲酸二丁酯等作为增塑剂；</w:t>
      </w:r>
    </w:p>
    <w:p w14:paraId="06BBA2E6">
      <w:pPr>
        <w:spacing w:line="360" w:lineRule="auto"/>
        <w:ind w:firstLine="480"/>
        <w:rPr>
          <w:rFonts w:ascii="宋体" w:hAnsi="宋体" w:cs="宋体"/>
        </w:rPr>
      </w:pPr>
      <w:r>
        <w:rPr>
          <w:rFonts w:hint="eastAsia" w:ascii="宋体" w:hAnsi="宋体" w:cs="宋体"/>
        </w:rPr>
        <w:t>5）快递中使用的塑料包装袋不得使用聚氯乙烯作为原料，且原料应为单一材质制成，生物分解率大于60%；</w:t>
      </w:r>
    </w:p>
    <w:p w14:paraId="49274785">
      <w:pPr>
        <w:spacing w:line="360" w:lineRule="auto"/>
        <w:ind w:firstLine="480"/>
        <w:rPr>
          <w:rFonts w:ascii="宋体" w:hAnsi="宋体" w:cs="宋体"/>
        </w:rPr>
      </w:pPr>
      <w:r>
        <w:rPr>
          <w:rFonts w:hint="eastAsia" w:ascii="宋体" w:hAnsi="宋体" w:cs="宋体"/>
        </w:rPr>
        <w:t>6）快递中使用的充气类填充物不得使用聚氯乙烯作为原料，且原料为单一材质制成，生物分解率大于60%；</w:t>
      </w:r>
    </w:p>
    <w:p w14:paraId="18ACFE88">
      <w:pPr>
        <w:spacing w:line="360" w:lineRule="auto"/>
        <w:ind w:firstLine="480"/>
        <w:rPr>
          <w:rFonts w:ascii="宋体" w:hAnsi="宋体" w:cs="宋体"/>
        </w:rPr>
      </w:pPr>
      <w:r>
        <w:rPr>
          <w:rFonts w:hint="eastAsia" w:ascii="宋体" w:hAnsi="宋体" w:cs="宋体"/>
        </w:rPr>
        <w:t>7）快递中使用的集装袋应为单一材质制成，其重复使用次数应不小于80 次；</w:t>
      </w:r>
    </w:p>
    <w:p w14:paraId="7CB07275">
      <w:pPr>
        <w:spacing w:line="360" w:lineRule="auto"/>
        <w:ind w:firstLine="480"/>
        <w:rPr>
          <w:rFonts w:ascii="宋体" w:hAnsi="宋体" w:cs="宋体"/>
        </w:rPr>
      </w:pPr>
      <w:r>
        <w:rPr>
          <w:rFonts w:hint="eastAsia" w:ascii="宋体" w:hAnsi="宋体" w:cs="宋体"/>
        </w:rPr>
        <w:t>8）快递中应使用幅宽不大于45mm 的生物降解胶带；</w:t>
      </w:r>
    </w:p>
    <w:p w14:paraId="145FF5E7">
      <w:pPr>
        <w:spacing w:line="360" w:lineRule="auto"/>
        <w:ind w:firstLine="480"/>
        <w:rPr>
          <w:rFonts w:ascii="宋体" w:hAnsi="宋体" w:cs="宋体"/>
        </w:rPr>
      </w:pPr>
      <w:r>
        <w:rPr>
          <w:rFonts w:hint="eastAsia" w:ascii="宋体" w:hAnsi="宋体" w:cs="宋体"/>
        </w:rPr>
        <w:t>9）快递包装中不得使用溶剂型胶粘剂；</w:t>
      </w:r>
    </w:p>
    <w:p w14:paraId="21AABC0C">
      <w:pPr>
        <w:spacing w:line="360" w:lineRule="auto"/>
        <w:ind w:firstLine="480"/>
        <w:rPr>
          <w:rFonts w:ascii="宋体" w:hAnsi="宋体" w:cs="宋体"/>
        </w:rPr>
      </w:pPr>
      <w:r>
        <w:rPr>
          <w:rFonts w:hint="eastAsia" w:ascii="宋体" w:hAnsi="宋体" w:cs="宋体"/>
        </w:rPr>
        <w:t>10）快递应使用电子面单；</w:t>
      </w:r>
    </w:p>
    <w:p w14:paraId="5FD3A467">
      <w:pPr>
        <w:spacing w:line="360" w:lineRule="auto"/>
        <w:ind w:firstLine="480"/>
        <w:rPr>
          <w:rFonts w:ascii="宋体" w:hAnsi="宋体" w:cs="宋体"/>
        </w:rPr>
      </w:pPr>
      <w:r>
        <w:rPr>
          <w:rFonts w:hint="eastAsia" w:ascii="宋体" w:hAnsi="宋体" w:cs="宋体"/>
        </w:rPr>
        <w:t>11）直接使用商品包装作为快递包装的商品，其商品包装满足《商品包装政府采购需求标准（试行）》即可；</w:t>
      </w:r>
    </w:p>
    <w:p w14:paraId="29731B7D">
      <w:pPr>
        <w:spacing w:line="360" w:lineRule="auto"/>
        <w:ind w:firstLine="480"/>
        <w:rPr>
          <w:rFonts w:ascii="宋体" w:hAnsi="宋体" w:cs="宋体"/>
        </w:rPr>
      </w:pPr>
      <w:r>
        <w:rPr>
          <w:rFonts w:hint="eastAsia" w:ascii="宋体" w:hAnsi="宋体" w:cs="宋体"/>
        </w:rPr>
        <w:t>12）快递包装产品质量和封装方式应符合相关国家或行业标准技术指标要求。</w:t>
      </w:r>
    </w:p>
    <w:p w14:paraId="10AB75E3">
      <w:pPr>
        <w:spacing w:line="360" w:lineRule="auto"/>
        <w:ind w:firstLine="480"/>
        <w:rPr>
          <w:rFonts w:ascii="宋体" w:hAnsi="宋体" w:cs="宋体"/>
        </w:rPr>
      </w:pPr>
      <w:r>
        <w:rPr>
          <w:rFonts w:hint="eastAsia" w:ascii="宋体" w:hAnsi="宋体" w:cs="宋体"/>
        </w:rPr>
        <w:t>2.2绿色数据中心政府采购需求标准（试行）</w:t>
      </w:r>
    </w:p>
    <w:p w14:paraId="79FFE30A">
      <w:pPr>
        <w:spacing w:line="360" w:lineRule="auto"/>
        <w:ind w:firstLine="480"/>
        <w:rPr>
          <w:rFonts w:ascii="宋体" w:hAnsi="宋体" w:cs="宋体"/>
        </w:rPr>
      </w:pPr>
      <w:r>
        <w:rPr>
          <w:rFonts w:hint="eastAsia" w:ascii="宋体" w:hAnsi="宋体" w:cs="宋体"/>
        </w:rPr>
        <w:t>为加快数据中心绿色转型，根据财政部 生态环境部 工业和信息化部关于印发《绿色数据中心政府采购需求标准（试行）》的通知），本项目如涉及绿色数据中心，投标人应当提供符合需求标准的产品。</w:t>
      </w:r>
    </w:p>
    <w:p w14:paraId="235CF383">
      <w:pPr>
        <w:spacing w:line="360" w:lineRule="auto"/>
        <w:ind w:firstLine="482"/>
      </w:pPr>
    </w:p>
    <w:sectPr>
      <w:pgSz w:w="11906" w:h="16838"/>
      <w:pgMar w:top="1418" w:right="1474" w:bottom="141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3D8"/>
    <w:rsid w:val="00241A18"/>
    <w:rsid w:val="006E63D8"/>
    <w:rsid w:val="00B15688"/>
    <w:rsid w:val="00C70C48"/>
    <w:rsid w:val="4F013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0"/>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标题 11"/>
    <w:basedOn w:val="1"/>
    <w:next w:val="1"/>
    <w:link w:val="5"/>
    <w:qFormat/>
    <w:uiPriority w:val="0"/>
    <w:pPr>
      <w:keepNext/>
      <w:jc w:val="center"/>
      <w:outlineLvl w:val="0"/>
    </w:pPr>
    <w:rPr>
      <w:rFonts w:ascii="楷体_GB2312" w:eastAsia="楷体_GB2312"/>
      <w:sz w:val="28"/>
      <w:szCs w:val="28"/>
    </w:rPr>
  </w:style>
  <w:style w:type="character" w:customStyle="1" w:styleId="5">
    <w:name w:val="标题 1 Char"/>
    <w:link w:val="4"/>
    <w:qFormat/>
    <w:uiPriority w:val="0"/>
    <w:rPr>
      <w:rFonts w:ascii="楷体_GB2312" w:hAnsi="Times New Roman" w:eastAsia="楷体_GB2312" w:cs="Times New Roman"/>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7630</Words>
  <Characters>8201</Characters>
  <Lines>60</Lines>
  <Paragraphs>17</Paragraphs>
  <TotalTime>0</TotalTime>
  <ScaleCrop>false</ScaleCrop>
  <LinksUpToDate>false</LinksUpToDate>
  <CharactersWithSpaces>8261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2025-06-24T10:00:00Z</dcterms:created>
  <dc:creator>南京南大尚诚软件有限公司</dc:creator>
  <cp:lastModifiedBy>月牙</cp:lastModifiedBy>
  <dcterms:modified xsi:type="dcterms:W3CDTF">2025-08-05T09:17:31Z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eyJoZGlkIjoiY2UzOGFmMjNiMmE3Yzk4OGEwMmQ3MjU5NWExMjJmNmEiLCJ1c2VySWQiOiI0MTM5OTc5MjQifQ==</vt:lpwstr>
  </property>
  <property fmtid="{D5CDD505-2E9C-101B-9397-08002B2CF9AE}" pid="3" name="KSOProductBuildVer">
    <vt:lpwstr>2052-12.1.0.22215</vt:lpwstr>
  </property>
  <property fmtid="{D5CDD505-2E9C-101B-9397-08002B2CF9AE}" pid="4" name="ICV">
    <vt:lpwstr>85568D1028B046B595632DA8B011EC96_12</vt:lpwstr>
  </property>
</Properties>
</file>